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C1A" w14:textId="77777777" w:rsidR="007B63D0" w:rsidRPr="00C953C3" w:rsidRDefault="00F6701B" w:rsidP="00F6701B">
      <w:pPr>
        <w:pStyle w:val="NoSpacing"/>
        <w:jc w:val="center"/>
        <w:rPr>
          <w:b/>
          <w:sz w:val="24"/>
          <w:szCs w:val="24"/>
        </w:rPr>
      </w:pPr>
      <w:r w:rsidRPr="00C953C3">
        <w:rPr>
          <w:b/>
          <w:sz w:val="24"/>
          <w:szCs w:val="24"/>
        </w:rPr>
        <w:t>Budget &amp; Planning</w:t>
      </w:r>
      <w:r w:rsidR="00821EAD" w:rsidRPr="00C953C3">
        <w:rPr>
          <w:b/>
          <w:sz w:val="24"/>
          <w:szCs w:val="24"/>
        </w:rPr>
        <w:t>/TAC</w:t>
      </w:r>
      <w:r w:rsidRPr="00C953C3">
        <w:rPr>
          <w:b/>
          <w:sz w:val="24"/>
          <w:szCs w:val="24"/>
        </w:rPr>
        <w:t xml:space="preserve"> Committee</w:t>
      </w:r>
    </w:p>
    <w:p w14:paraId="100DF7C4" w14:textId="77777777" w:rsidR="00282650" w:rsidRPr="00C953C3" w:rsidRDefault="00282650" w:rsidP="00F6701B">
      <w:pPr>
        <w:pStyle w:val="NoSpacing"/>
        <w:jc w:val="center"/>
        <w:rPr>
          <w:b/>
          <w:sz w:val="24"/>
          <w:szCs w:val="24"/>
        </w:rPr>
      </w:pPr>
      <w:r w:rsidRPr="00C953C3">
        <w:rPr>
          <w:b/>
          <w:sz w:val="24"/>
          <w:szCs w:val="24"/>
        </w:rPr>
        <w:t>Meeting Minutes</w:t>
      </w:r>
    </w:p>
    <w:p w14:paraId="02E6D746" w14:textId="77777777" w:rsidR="00F6701B" w:rsidRPr="00C953C3" w:rsidRDefault="007B1FEF" w:rsidP="00F6701B">
      <w:pPr>
        <w:pStyle w:val="NoSpacing"/>
        <w:jc w:val="center"/>
        <w:rPr>
          <w:b/>
          <w:sz w:val="24"/>
          <w:szCs w:val="24"/>
        </w:rPr>
      </w:pPr>
      <w:r w:rsidRPr="00C953C3">
        <w:rPr>
          <w:b/>
          <w:sz w:val="24"/>
          <w:szCs w:val="24"/>
        </w:rPr>
        <w:t>Zoom Meeting</w:t>
      </w:r>
    </w:p>
    <w:p w14:paraId="6CDD4D54" w14:textId="18182423" w:rsidR="008B09E0" w:rsidRPr="00C953C3" w:rsidRDefault="00576552" w:rsidP="008B09E0">
      <w:pPr>
        <w:pStyle w:val="NoSpacing"/>
        <w:jc w:val="center"/>
        <w:rPr>
          <w:b/>
          <w:sz w:val="24"/>
          <w:szCs w:val="24"/>
        </w:rPr>
      </w:pPr>
      <w:r w:rsidRPr="00C953C3">
        <w:rPr>
          <w:b/>
          <w:sz w:val="24"/>
          <w:szCs w:val="24"/>
        </w:rPr>
        <w:t>March 29</w:t>
      </w:r>
      <w:r w:rsidRPr="00C953C3">
        <w:rPr>
          <w:b/>
          <w:sz w:val="24"/>
          <w:szCs w:val="24"/>
          <w:vertAlign w:val="superscript"/>
        </w:rPr>
        <w:t>th</w:t>
      </w:r>
      <w:r w:rsidRPr="00C953C3">
        <w:rPr>
          <w:b/>
          <w:sz w:val="24"/>
          <w:szCs w:val="24"/>
        </w:rPr>
        <w:t>, 2022</w:t>
      </w:r>
      <w:bookmarkStart w:id="0" w:name="_GoBack"/>
      <w:bookmarkEnd w:id="0"/>
    </w:p>
    <w:p w14:paraId="00EC7281" w14:textId="4479BF17" w:rsidR="0061544F" w:rsidRPr="00C953C3" w:rsidRDefault="00A95CF5" w:rsidP="008B09E0">
      <w:pPr>
        <w:pStyle w:val="NoSpacing"/>
        <w:jc w:val="center"/>
        <w:rPr>
          <w:b/>
          <w:sz w:val="24"/>
          <w:szCs w:val="24"/>
        </w:rPr>
      </w:pPr>
      <w:r w:rsidRPr="00C953C3">
        <w:rPr>
          <w:b/>
          <w:sz w:val="24"/>
          <w:szCs w:val="24"/>
        </w:rPr>
        <w:t>3:15</w:t>
      </w:r>
      <w:r w:rsidR="00B7681E" w:rsidRPr="00C953C3">
        <w:rPr>
          <w:b/>
          <w:sz w:val="24"/>
          <w:szCs w:val="24"/>
        </w:rPr>
        <w:t>pm</w:t>
      </w:r>
    </w:p>
    <w:p w14:paraId="09F160F6" w14:textId="77777777" w:rsidR="00F71ED6" w:rsidRDefault="00F71ED6" w:rsidP="00F6701B">
      <w:pPr>
        <w:pStyle w:val="NoSpacing"/>
      </w:pPr>
    </w:p>
    <w:p w14:paraId="0C216349" w14:textId="28096EC2" w:rsidR="0061544F" w:rsidRPr="008F2F37" w:rsidRDefault="00597C0B" w:rsidP="00F6701B">
      <w:pPr>
        <w:pStyle w:val="NoSpacing"/>
        <w:rPr>
          <w:rFonts w:ascii="Arial" w:hAnsi="Arial" w:cs="Arial"/>
          <w:sz w:val="24"/>
          <w:szCs w:val="24"/>
        </w:rPr>
      </w:pPr>
      <w:r w:rsidRPr="008F2F37">
        <w:rPr>
          <w:rFonts w:ascii="Arial" w:hAnsi="Arial" w:cs="Arial"/>
          <w:sz w:val="24"/>
          <w:szCs w:val="24"/>
        </w:rPr>
        <w:t>Helen Moore</w:t>
      </w:r>
      <w:r w:rsidRPr="008F2F37" w:rsidDel="00597C0B">
        <w:rPr>
          <w:rFonts w:ascii="Arial" w:hAnsi="Arial" w:cs="Arial"/>
          <w:sz w:val="24"/>
          <w:szCs w:val="24"/>
        </w:rPr>
        <w:t xml:space="preserve"> </w:t>
      </w:r>
      <w:r w:rsidR="00E17101" w:rsidRPr="008F2F37">
        <w:rPr>
          <w:rFonts w:ascii="Arial" w:hAnsi="Arial" w:cs="Arial"/>
          <w:sz w:val="24"/>
          <w:szCs w:val="24"/>
        </w:rPr>
        <w:t>cal</w:t>
      </w:r>
      <w:r w:rsidR="00F60F3D" w:rsidRPr="008F2F37">
        <w:rPr>
          <w:rFonts w:ascii="Arial" w:hAnsi="Arial" w:cs="Arial"/>
          <w:sz w:val="24"/>
          <w:szCs w:val="24"/>
        </w:rPr>
        <w:t xml:space="preserve">led the meeting to order at </w:t>
      </w:r>
      <w:r w:rsidR="006A12BD" w:rsidRPr="008F2F37">
        <w:rPr>
          <w:rFonts w:ascii="Arial" w:hAnsi="Arial" w:cs="Arial"/>
          <w:sz w:val="24"/>
          <w:szCs w:val="24"/>
        </w:rPr>
        <w:t>3:1</w:t>
      </w:r>
      <w:r w:rsidR="00A81679" w:rsidRPr="008F2F37">
        <w:rPr>
          <w:rFonts w:ascii="Arial" w:hAnsi="Arial" w:cs="Arial"/>
          <w:sz w:val="24"/>
          <w:szCs w:val="24"/>
        </w:rPr>
        <w:t>6</w:t>
      </w:r>
      <w:r w:rsidR="00E17101" w:rsidRPr="008F2F37">
        <w:rPr>
          <w:rFonts w:ascii="Arial" w:hAnsi="Arial" w:cs="Arial"/>
          <w:sz w:val="24"/>
          <w:szCs w:val="24"/>
        </w:rPr>
        <w:t>pm</w:t>
      </w:r>
    </w:p>
    <w:p w14:paraId="77EAA30C" w14:textId="77777777" w:rsidR="008E7959" w:rsidRPr="008F2F37" w:rsidRDefault="008E7959" w:rsidP="00F6701B">
      <w:pPr>
        <w:pStyle w:val="NoSpacing"/>
        <w:rPr>
          <w:rFonts w:ascii="Arial" w:hAnsi="Arial" w:cs="Arial"/>
          <w:b/>
          <w:sz w:val="24"/>
          <w:szCs w:val="24"/>
        </w:rPr>
      </w:pPr>
    </w:p>
    <w:p w14:paraId="7F7DFC67" w14:textId="57676C82" w:rsidR="00821EAD" w:rsidRPr="008F2F37" w:rsidRDefault="00F6701B" w:rsidP="00F6701B">
      <w:pPr>
        <w:pStyle w:val="NoSpacing"/>
        <w:rPr>
          <w:rFonts w:ascii="Arial" w:hAnsi="Arial" w:cs="Arial"/>
          <w:sz w:val="24"/>
          <w:szCs w:val="24"/>
        </w:rPr>
      </w:pPr>
      <w:r w:rsidRPr="008F2F37">
        <w:rPr>
          <w:rFonts w:ascii="Arial" w:hAnsi="Arial" w:cs="Arial"/>
          <w:b/>
          <w:sz w:val="24"/>
          <w:szCs w:val="24"/>
        </w:rPr>
        <w:t>Present:</w:t>
      </w:r>
      <w:r w:rsidR="00A95CF5" w:rsidRPr="008F2F37">
        <w:rPr>
          <w:rFonts w:ascii="Arial" w:hAnsi="Arial" w:cs="Arial"/>
          <w:sz w:val="24"/>
          <w:szCs w:val="24"/>
        </w:rPr>
        <w:t xml:space="preserve">  </w:t>
      </w:r>
      <w:proofErr w:type="spellStart"/>
      <w:r w:rsidR="00A95CF5" w:rsidRPr="008F2F37">
        <w:rPr>
          <w:rFonts w:ascii="Arial" w:hAnsi="Arial" w:cs="Arial"/>
          <w:sz w:val="24"/>
          <w:szCs w:val="24"/>
        </w:rPr>
        <w:t>Vitor</w:t>
      </w:r>
      <w:proofErr w:type="spellEnd"/>
      <w:r w:rsidR="00A95CF5" w:rsidRPr="008F2F37">
        <w:rPr>
          <w:rFonts w:ascii="Arial" w:hAnsi="Arial" w:cs="Arial"/>
          <w:sz w:val="24"/>
          <w:szCs w:val="24"/>
        </w:rPr>
        <w:t xml:space="preserve"> Pedrosa</w:t>
      </w:r>
      <w:r w:rsidR="006A12BD" w:rsidRPr="008F2F37">
        <w:rPr>
          <w:rFonts w:ascii="Arial" w:hAnsi="Arial" w:cs="Arial"/>
          <w:sz w:val="24"/>
          <w:szCs w:val="24"/>
        </w:rPr>
        <w:t xml:space="preserve">, Lyle Henderson, Linda </w:t>
      </w:r>
      <w:proofErr w:type="spellStart"/>
      <w:r w:rsidR="006A12BD" w:rsidRPr="008F2F37">
        <w:rPr>
          <w:rFonts w:ascii="Arial" w:hAnsi="Arial" w:cs="Arial"/>
          <w:sz w:val="24"/>
          <w:szCs w:val="24"/>
        </w:rPr>
        <w:t>Jerofke</w:t>
      </w:r>
      <w:proofErr w:type="spellEnd"/>
      <w:r w:rsidR="006A12BD" w:rsidRPr="008F2F37">
        <w:rPr>
          <w:rFonts w:ascii="Arial" w:hAnsi="Arial" w:cs="Arial"/>
          <w:sz w:val="24"/>
          <w:szCs w:val="24"/>
        </w:rPr>
        <w:t xml:space="preserve">, </w:t>
      </w:r>
      <w:proofErr w:type="spellStart"/>
      <w:r w:rsidR="006A12BD" w:rsidRPr="008F2F37">
        <w:rPr>
          <w:rFonts w:ascii="Arial" w:hAnsi="Arial" w:cs="Arial"/>
          <w:sz w:val="24"/>
          <w:szCs w:val="24"/>
        </w:rPr>
        <w:t>Karyn</w:t>
      </w:r>
      <w:proofErr w:type="spellEnd"/>
      <w:r w:rsidR="006A12BD" w:rsidRPr="008F2F37">
        <w:rPr>
          <w:rFonts w:ascii="Arial" w:hAnsi="Arial" w:cs="Arial"/>
          <w:sz w:val="24"/>
          <w:szCs w:val="24"/>
        </w:rPr>
        <w:t xml:space="preserve"> Gomez, Tony Tovar, Katie Townsend, Kris Martens, Tressa </w:t>
      </w:r>
      <w:proofErr w:type="spellStart"/>
      <w:r w:rsidR="006A12BD" w:rsidRPr="008F2F37">
        <w:rPr>
          <w:rFonts w:ascii="Arial" w:hAnsi="Arial" w:cs="Arial"/>
          <w:sz w:val="24"/>
          <w:szCs w:val="24"/>
        </w:rPr>
        <w:t>Seydel</w:t>
      </w:r>
      <w:proofErr w:type="spellEnd"/>
      <w:r w:rsidR="006A12BD" w:rsidRPr="008F2F37">
        <w:rPr>
          <w:rFonts w:ascii="Arial" w:hAnsi="Arial" w:cs="Arial"/>
          <w:sz w:val="24"/>
          <w:szCs w:val="24"/>
        </w:rPr>
        <w:t>, Cedric Riel</w:t>
      </w:r>
      <w:r w:rsidR="00A81679" w:rsidRPr="008F2F37">
        <w:rPr>
          <w:rFonts w:ascii="Arial" w:hAnsi="Arial" w:cs="Arial"/>
          <w:sz w:val="24"/>
          <w:szCs w:val="24"/>
        </w:rPr>
        <w:t xml:space="preserve">, Isaac </w:t>
      </w:r>
      <w:proofErr w:type="spellStart"/>
      <w:r w:rsidR="00A81679" w:rsidRPr="008F2F37">
        <w:rPr>
          <w:rFonts w:ascii="Arial" w:hAnsi="Arial" w:cs="Arial"/>
          <w:sz w:val="24"/>
          <w:szCs w:val="24"/>
        </w:rPr>
        <w:t>Insko</w:t>
      </w:r>
      <w:proofErr w:type="spellEnd"/>
      <w:r w:rsidR="00A81679" w:rsidRPr="008F2F37">
        <w:rPr>
          <w:rFonts w:ascii="Arial" w:hAnsi="Arial" w:cs="Arial"/>
          <w:sz w:val="24"/>
          <w:szCs w:val="24"/>
        </w:rPr>
        <w:t>,</w:t>
      </w:r>
      <w:r w:rsidR="00597C0B" w:rsidRPr="008F2F37">
        <w:rPr>
          <w:rFonts w:ascii="Arial" w:hAnsi="Arial" w:cs="Arial"/>
          <w:sz w:val="24"/>
          <w:szCs w:val="24"/>
        </w:rPr>
        <w:t xml:space="preserve"> Scott McConnell,</w:t>
      </w:r>
      <w:r w:rsidR="00A81679" w:rsidRPr="008F2F37">
        <w:rPr>
          <w:rFonts w:ascii="Arial" w:hAnsi="Arial" w:cs="Arial"/>
          <w:sz w:val="24"/>
          <w:szCs w:val="24"/>
        </w:rPr>
        <w:t xml:space="preserve"> Emily Adams</w:t>
      </w:r>
      <w:r w:rsidR="006A12BD" w:rsidRPr="008F2F37">
        <w:rPr>
          <w:rFonts w:ascii="Arial" w:hAnsi="Arial" w:cs="Arial"/>
          <w:sz w:val="24"/>
          <w:szCs w:val="24"/>
        </w:rPr>
        <w:t xml:space="preserve"> and Alexa Jamison</w:t>
      </w:r>
      <w:r w:rsidR="004C52F5" w:rsidRPr="008F2F37">
        <w:rPr>
          <w:rFonts w:ascii="Arial" w:hAnsi="Arial" w:cs="Arial"/>
          <w:sz w:val="24"/>
          <w:szCs w:val="24"/>
        </w:rPr>
        <w:t xml:space="preserve"> </w:t>
      </w:r>
    </w:p>
    <w:p w14:paraId="1F48F960" w14:textId="77777777" w:rsidR="00282650" w:rsidRPr="008F2F37" w:rsidRDefault="00282650" w:rsidP="00F6701B">
      <w:pPr>
        <w:pStyle w:val="NoSpacing"/>
        <w:rPr>
          <w:rFonts w:ascii="Arial" w:hAnsi="Arial" w:cs="Arial"/>
          <w:sz w:val="24"/>
          <w:szCs w:val="24"/>
        </w:rPr>
      </w:pPr>
      <w:r w:rsidRPr="008F2F37">
        <w:rPr>
          <w:rFonts w:ascii="Arial" w:hAnsi="Arial" w:cs="Arial"/>
          <w:b/>
          <w:sz w:val="24"/>
          <w:szCs w:val="24"/>
        </w:rPr>
        <w:t>Ex-Officio:</w:t>
      </w:r>
      <w:r w:rsidR="00016E55" w:rsidRPr="008F2F37">
        <w:rPr>
          <w:rFonts w:ascii="Arial" w:hAnsi="Arial" w:cs="Arial"/>
          <w:sz w:val="24"/>
          <w:szCs w:val="24"/>
        </w:rPr>
        <w:t xml:space="preserve"> </w:t>
      </w:r>
      <w:r w:rsidR="00E17101" w:rsidRPr="008F2F37">
        <w:rPr>
          <w:rFonts w:ascii="Arial" w:hAnsi="Arial" w:cs="Arial"/>
          <w:sz w:val="24"/>
          <w:szCs w:val="24"/>
        </w:rPr>
        <w:t>Lara Moore</w:t>
      </w:r>
      <w:r w:rsidR="009E0538" w:rsidRPr="008F2F37">
        <w:rPr>
          <w:rFonts w:ascii="Arial" w:hAnsi="Arial" w:cs="Arial"/>
          <w:sz w:val="24"/>
          <w:szCs w:val="24"/>
        </w:rPr>
        <w:t xml:space="preserve"> </w:t>
      </w:r>
      <w:r w:rsidR="00E17101" w:rsidRPr="008F2F37">
        <w:rPr>
          <w:rFonts w:ascii="Arial" w:hAnsi="Arial" w:cs="Arial"/>
          <w:sz w:val="24"/>
          <w:szCs w:val="24"/>
        </w:rPr>
        <w:t>and LeeAnn Case</w:t>
      </w:r>
      <w:r w:rsidR="00131015" w:rsidRPr="008F2F37">
        <w:rPr>
          <w:rFonts w:ascii="Arial" w:hAnsi="Arial" w:cs="Arial"/>
          <w:sz w:val="24"/>
          <w:szCs w:val="24"/>
        </w:rPr>
        <w:t xml:space="preserve"> </w:t>
      </w:r>
    </w:p>
    <w:p w14:paraId="4D939863" w14:textId="4F166073" w:rsidR="00C63679" w:rsidRPr="008F2F37" w:rsidRDefault="00FE3D59" w:rsidP="00F6701B">
      <w:pPr>
        <w:pStyle w:val="NoSpacing"/>
        <w:rPr>
          <w:rFonts w:ascii="Arial" w:hAnsi="Arial" w:cs="Arial"/>
          <w:sz w:val="24"/>
          <w:szCs w:val="24"/>
        </w:rPr>
      </w:pPr>
      <w:r w:rsidRPr="008F2F37">
        <w:rPr>
          <w:rFonts w:ascii="Arial" w:hAnsi="Arial" w:cs="Arial"/>
          <w:b/>
          <w:sz w:val="24"/>
          <w:szCs w:val="24"/>
        </w:rPr>
        <w:t>Others:</w:t>
      </w:r>
      <w:r w:rsidR="00A95CF5" w:rsidRPr="008F2F37">
        <w:rPr>
          <w:rFonts w:ascii="Arial" w:hAnsi="Arial" w:cs="Arial"/>
          <w:b/>
          <w:sz w:val="24"/>
          <w:szCs w:val="24"/>
        </w:rPr>
        <w:t xml:space="preserve">  </w:t>
      </w:r>
      <w:r w:rsidR="006A12BD" w:rsidRPr="008F2F37">
        <w:rPr>
          <w:rFonts w:ascii="Arial" w:hAnsi="Arial" w:cs="Arial"/>
          <w:sz w:val="24"/>
          <w:szCs w:val="24"/>
        </w:rPr>
        <w:t xml:space="preserve">John </w:t>
      </w:r>
      <w:proofErr w:type="spellStart"/>
      <w:r w:rsidR="006A12BD" w:rsidRPr="008F2F37">
        <w:rPr>
          <w:rFonts w:ascii="Arial" w:hAnsi="Arial" w:cs="Arial"/>
          <w:sz w:val="24"/>
          <w:szCs w:val="24"/>
        </w:rPr>
        <w:t>Garlitz</w:t>
      </w:r>
      <w:proofErr w:type="spellEnd"/>
      <w:r w:rsidR="006A12BD" w:rsidRPr="008F2F37">
        <w:rPr>
          <w:rFonts w:ascii="Arial" w:hAnsi="Arial" w:cs="Arial"/>
          <w:sz w:val="24"/>
          <w:szCs w:val="24"/>
        </w:rPr>
        <w:t xml:space="preserve"> </w:t>
      </w:r>
    </w:p>
    <w:p w14:paraId="3249F6DE" w14:textId="765727CF" w:rsidR="002D1528" w:rsidRPr="008F2F37" w:rsidRDefault="00F6701B" w:rsidP="00F6701B">
      <w:pPr>
        <w:pStyle w:val="NoSpacing"/>
        <w:rPr>
          <w:rFonts w:ascii="Arial" w:hAnsi="Arial" w:cs="Arial"/>
          <w:sz w:val="24"/>
          <w:szCs w:val="24"/>
        </w:rPr>
      </w:pPr>
      <w:r w:rsidRPr="008F2F37">
        <w:rPr>
          <w:rFonts w:ascii="Arial" w:hAnsi="Arial" w:cs="Arial"/>
          <w:b/>
          <w:sz w:val="24"/>
          <w:szCs w:val="24"/>
        </w:rPr>
        <w:t>Absent:</w:t>
      </w:r>
      <w:r w:rsidR="00A95CF5" w:rsidRPr="008F2F37">
        <w:rPr>
          <w:rFonts w:ascii="Arial" w:hAnsi="Arial" w:cs="Arial"/>
          <w:b/>
          <w:sz w:val="24"/>
          <w:szCs w:val="24"/>
        </w:rPr>
        <w:t xml:space="preserve">  </w:t>
      </w:r>
    </w:p>
    <w:p w14:paraId="5A906183" w14:textId="77777777" w:rsidR="00247101" w:rsidRPr="008F2F37" w:rsidRDefault="00247101" w:rsidP="00F6701B">
      <w:pPr>
        <w:pStyle w:val="NoSpacing"/>
        <w:rPr>
          <w:rFonts w:ascii="Arial" w:hAnsi="Arial" w:cs="Arial"/>
          <w:sz w:val="24"/>
          <w:szCs w:val="24"/>
        </w:rPr>
      </w:pPr>
    </w:p>
    <w:p w14:paraId="0A4B7163" w14:textId="16D50991" w:rsidR="00D9647D" w:rsidRPr="008F2F37" w:rsidRDefault="00D9647D" w:rsidP="00F6701B">
      <w:pPr>
        <w:pStyle w:val="NoSpacing"/>
        <w:rPr>
          <w:rFonts w:ascii="Arial" w:hAnsi="Arial" w:cs="Arial"/>
          <w:b/>
          <w:sz w:val="24"/>
          <w:szCs w:val="24"/>
          <w:u w:val="single"/>
        </w:rPr>
      </w:pPr>
      <w:r w:rsidRPr="008F2F37">
        <w:rPr>
          <w:rFonts w:ascii="Arial" w:hAnsi="Arial" w:cs="Arial"/>
          <w:b/>
          <w:sz w:val="24"/>
          <w:szCs w:val="24"/>
          <w:u w:val="single"/>
        </w:rPr>
        <w:t>ACTION ITEMS</w:t>
      </w:r>
    </w:p>
    <w:p w14:paraId="212309F8" w14:textId="77777777" w:rsidR="00D9647D" w:rsidRPr="008F2F37" w:rsidRDefault="00D9647D" w:rsidP="00F6701B">
      <w:pPr>
        <w:pStyle w:val="NoSpacing"/>
        <w:rPr>
          <w:rFonts w:ascii="Arial" w:hAnsi="Arial" w:cs="Arial"/>
          <w:b/>
          <w:sz w:val="24"/>
          <w:szCs w:val="24"/>
        </w:rPr>
      </w:pPr>
    </w:p>
    <w:p w14:paraId="6FF9C7A3" w14:textId="089F1D00" w:rsidR="00F6701B" w:rsidRPr="008F2F37" w:rsidRDefault="00F6701B" w:rsidP="00F6701B">
      <w:pPr>
        <w:pStyle w:val="NoSpacing"/>
        <w:rPr>
          <w:rFonts w:ascii="Arial" w:hAnsi="Arial" w:cs="Arial"/>
          <w:b/>
          <w:sz w:val="24"/>
          <w:szCs w:val="24"/>
        </w:rPr>
      </w:pPr>
      <w:r w:rsidRPr="008F2F37">
        <w:rPr>
          <w:rFonts w:ascii="Arial" w:hAnsi="Arial" w:cs="Arial"/>
          <w:b/>
          <w:sz w:val="24"/>
          <w:szCs w:val="24"/>
        </w:rPr>
        <w:t>Approval of</w:t>
      </w:r>
      <w:r w:rsidR="00725144" w:rsidRPr="008F2F37">
        <w:rPr>
          <w:rFonts w:ascii="Arial" w:hAnsi="Arial" w:cs="Arial"/>
          <w:b/>
          <w:sz w:val="24"/>
          <w:szCs w:val="24"/>
        </w:rPr>
        <w:t xml:space="preserve"> </w:t>
      </w:r>
      <w:r w:rsidR="003E4F10" w:rsidRPr="008F2F37">
        <w:rPr>
          <w:rFonts w:ascii="Arial" w:hAnsi="Arial" w:cs="Arial"/>
          <w:b/>
          <w:sz w:val="24"/>
          <w:szCs w:val="24"/>
        </w:rPr>
        <w:t>February 28</w:t>
      </w:r>
      <w:r w:rsidR="00A95CF5" w:rsidRPr="008F2F37">
        <w:rPr>
          <w:rFonts w:ascii="Arial" w:hAnsi="Arial" w:cs="Arial"/>
          <w:b/>
          <w:sz w:val="24"/>
          <w:szCs w:val="24"/>
        </w:rPr>
        <w:t>,</w:t>
      </w:r>
      <w:r w:rsidR="004C5284" w:rsidRPr="008F2F37">
        <w:rPr>
          <w:rFonts w:ascii="Arial" w:hAnsi="Arial" w:cs="Arial"/>
          <w:b/>
          <w:sz w:val="24"/>
          <w:szCs w:val="24"/>
        </w:rPr>
        <w:t xml:space="preserve"> 2021</w:t>
      </w:r>
      <w:r w:rsidR="007B1FEF" w:rsidRPr="008F2F37">
        <w:rPr>
          <w:rFonts w:ascii="Arial" w:hAnsi="Arial" w:cs="Arial"/>
          <w:b/>
          <w:sz w:val="24"/>
          <w:szCs w:val="24"/>
        </w:rPr>
        <w:t xml:space="preserve"> Meeting Minutes</w:t>
      </w:r>
      <w:r w:rsidRPr="008F2F37">
        <w:rPr>
          <w:rFonts w:ascii="Arial" w:hAnsi="Arial" w:cs="Arial"/>
          <w:b/>
          <w:sz w:val="24"/>
          <w:szCs w:val="24"/>
        </w:rPr>
        <w:t>:</w:t>
      </w:r>
    </w:p>
    <w:p w14:paraId="5C6CAB61" w14:textId="5B283295" w:rsidR="009E0538" w:rsidRPr="008F2F37" w:rsidRDefault="000345CC" w:rsidP="000345CC">
      <w:pPr>
        <w:pStyle w:val="NoSpacing"/>
        <w:ind w:firstLine="720"/>
        <w:rPr>
          <w:rFonts w:ascii="Arial" w:hAnsi="Arial" w:cs="Arial"/>
          <w:sz w:val="24"/>
          <w:szCs w:val="24"/>
        </w:rPr>
      </w:pPr>
      <w:r w:rsidRPr="008F2F37">
        <w:rPr>
          <w:rFonts w:ascii="Arial" w:hAnsi="Arial" w:cs="Arial"/>
          <w:b/>
          <w:sz w:val="24"/>
          <w:szCs w:val="24"/>
        </w:rPr>
        <w:t>Motion:</w:t>
      </w:r>
      <w:r w:rsidR="006C37AD" w:rsidRPr="008F2F37">
        <w:rPr>
          <w:rFonts w:ascii="Arial" w:hAnsi="Arial" w:cs="Arial"/>
          <w:b/>
          <w:sz w:val="24"/>
          <w:szCs w:val="24"/>
        </w:rPr>
        <w:t xml:space="preserve">  </w:t>
      </w:r>
      <w:proofErr w:type="spellStart"/>
      <w:r w:rsidR="00A81679" w:rsidRPr="008F2F37">
        <w:rPr>
          <w:rFonts w:ascii="Arial" w:hAnsi="Arial" w:cs="Arial"/>
          <w:sz w:val="24"/>
          <w:szCs w:val="24"/>
        </w:rPr>
        <w:t>Kar</w:t>
      </w:r>
      <w:r w:rsidR="003D2017" w:rsidRPr="008F2F37">
        <w:rPr>
          <w:rFonts w:ascii="Arial" w:hAnsi="Arial" w:cs="Arial"/>
          <w:sz w:val="24"/>
          <w:szCs w:val="24"/>
        </w:rPr>
        <w:t>y</w:t>
      </w:r>
      <w:r w:rsidR="00A81679" w:rsidRPr="008F2F37">
        <w:rPr>
          <w:rFonts w:ascii="Arial" w:hAnsi="Arial" w:cs="Arial"/>
          <w:sz w:val="24"/>
          <w:szCs w:val="24"/>
        </w:rPr>
        <w:t>n</w:t>
      </w:r>
      <w:proofErr w:type="spellEnd"/>
      <w:r w:rsidR="00A81679" w:rsidRPr="008F2F37">
        <w:rPr>
          <w:rFonts w:ascii="Arial" w:hAnsi="Arial" w:cs="Arial"/>
          <w:sz w:val="24"/>
          <w:szCs w:val="24"/>
        </w:rPr>
        <w:t xml:space="preserve"> Gomez</w:t>
      </w:r>
      <w:r w:rsidRPr="008F2F37">
        <w:rPr>
          <w:rFonts w:ascii="Arial" w:hAnsi="Arial" w:cs="Arial"/>
          <w:sz w:val="24"/>
          <w:szCs w:val="24"/>
        </w:rPr>
        <w:t xml:space="preserve"> moved to approve the minutes as presented.</w:t>
      </w:r>
    </w:p>
    <w:p w14:paraId="4FF7891F" w14:textId="67D6CD98" w:rsidR="000345CC" w:rsidRPr="008F2F37" w:rsidRDefault="000345CC" w:rsidP="000345CC">
      <w:pPr>
        <w:pStyle w:val="NoSpacing"/>
        <w:ind w:firstLine="720"/>
        <w:rPr>
          <w:rFonts w:ascii="Arial" w:hAnsi="Arial" w:cs="Arial"/>
          <w:sz w:val="24"/>
          <w:szCs w:val="24"/>
        </w:rPr>
      </w:pPr>
      <w:r w:rsidRPr="008F2F37">
        <w:rPr>
          <w:rFonts w:ascii="Arial" w:hAnsi="Arial" w:cs="Arial"/>
          <w:b/>
          <w:sz w:val="24"/>
          <w:szCs w:val="24"/>
        </w:rPr>
        <w:t xml:space="preserve">Second:  </w:t>
      </w:r>
      <w:r w:rsidR="00A81679" w:rsidRPr="008F2F37">
        <w:rPr>
          <w:rFonts w:ascii="Arial" w:hAnsi="Arial" w:cs="Arial"/>
          <w:sz w:val="24"/>
          <w:szCs w:val="24"/>
        </w:rPr>
        <w:t>Cedric Riel</w:t>
      </w:r>
    </w:p>
    <w:p w14:paraId="66543EC7" w14:textId="77777777" w:rsidR="000345CC" w:rsidRPr="008F2F37" w:rsidRDefault="000345CC" w:rsidP="000345CC">
      <w:pPr>
        <w:pStyle w:val="NoSpacing"/>
        <w:ind w:firstLine="720"/>
        <w:rPr>
          <w:rFonts w:ascii="Arial" w:hAnsi="Arial" w:cs="Arial"/>
          <w:sz w:val="24"/>
          <w:szCs w:val="24"/>
        </w:rPr>
      </w:pPr>
      <w:r w:rsidRPr="008F2F37">
        <w:rPr>
          <w:rFonts w:ascii="Arial" w:hAnsi="Arial" w:cs="Arial"/>
          <w:b/>
          <w:sz w:val="24"/>
          <w:szCs w:val="24"/>
        </w:rPr>
        <w:t xml:space="preserve">Discussion:  </w:t>
      </w:r>
      <w:r w:rsidRPr="008F2F37">
        <w:rPr>
          <w:rFonts w:ascii="Arial" w:hAnsi="Arial" w:cs="Arial"/>
          <w:sz w:val="24"/>
          <w:szCs w:val="24"/>
        </w:rPr>
        <w:t>None</w:t>
      </w:r>
    </w:p>
    <w:p w14:paraId="48F9544D" w14:textId="05DCB8A0" w:rsidR="000345CC" w:rsidRPr="008F2F37" w:rsidRDefault="000345CC" w:rsidP="000345CC">
      <w:pPr>
        <w:pStyle w:val="NoSpacing"/>
        <w:ind w:firstLine="720"/>
        <w:rPr>
          <w:rFonts w:ascii="Arial" w:hAnsi="Arial" w:cs="Arial"/>
          <w:sz w:val="24"/>
          <w:szCs w:val="24"/>
        </w:rPr>
      </w:pPr>
      <w:r w:rsidRPr="008F2F37">
        <w:rPr>
          <w:rFonts w:ascii="Arial" w:hAnsi="Arial" w:cs="Arial"/>
          <w:b/>
          <w:sz w:val="24"/>
          <w:szCs w:val="24"/>
        </w:rPr>
        <w:t xml:space="preserve">Action:  </w:t>
      </w:r>
      <w:r w:rsidRPr="008F2F37">
        <w:rPr>
          <w:rFonts w:ascii="Arial" w:hAnsi="Arial" w:cs="Arial"/>
          <w:sz w:val="24"/>
          <w:szCs w:val="24"/>
        </w:rPr>
        <w:t>Motion passed</w:t>
      </w:r>
    </w:p>
    <w:p w14:paraId="0650B6B8" w14:textId="4AAA3AA4" w:rsidR="00F82DC7" w:rsidRPr="008F2F37" w:rsidRDefault="00F82DC7" w:rsidP="00F82DC7">
      <w:pPr>
        <w:pStyle w:val="NoSpacing"/>
        <w:rPr>
          <w:rFonts w:ascii="Arial" w:hAnsi="Arial" w:cs="Arial"/>
          <w:sz w:val="24"/>
          <w:szCs w:val="24"/>
        </w:rPr>
      </w:pPr>
    </w:p>
    <w:p w14:paraId="18D25778" w14:textId="54630F64" w:rsidR="0015750D" w:rsidRPr="008F2F37" w:rsidRDefault="0015750D" w:rsidP="00F82DC7">
      <w:pPr>
        <w:pStyle w:val="NoSpacing"/>
        <w:rPr>
          <w:rFonts w:ascii="Arial" w:hAnsi="Arial" w:cs="Arial"/>
          <w:sz w:val="24"/>
          <w:szCs w:val="24"/>
          <w:u w:val="single"/>
        </w:rPr>
      </w:pPr>
      <w:r w:rsidRPr="008F2F37">
        <w:rPr>
          <w:rFonts w:ascii="Arial" w:hAnsi="Arial" w:cs="Arial"/>
          <w:b/>
          <w:sz w:val="24"/>
          <w:szCs w:val="24"/>
          <w:u w:val="single"/>
        </w:rPr>
        <w:t>DISCUSSION ITEMS</w:t>
      </w:r>
    </w:p>
    <w:p w14:paraId="77525228" w14:textId="1559E750" w:rsidR="0015750D" w:rsidRPr="008F2F37" w:rsidRDefault="0015750D" w:rsidP="00F82DC7">
      <w:pPr>
        <w:pStyle w:val="NoSpacing"/>
        <w:rPr>
          <w:rFonts w:ascii="Arial" w:hAnsi="Arial" w:cs="Arial"/>
          <w:sz w:val="24"/>
          <w:szCs w:val="24"/>
        </w:rPr>
      </w:pPr>
    </w:p>
    <w:p w14:paraId="49B84001" w14:textId="72B1DACB" w:rsidR="00A81679" w:rsidRPr="008F2F37" w:rsidRDefault="008F2F37" w:rsidP="00A81679">
      <w:pPr>
        <w:widowControl/>
        <w:textAlignment w:val="baseline"/>
        <w:rPr>
          <w:rFonts w:ascii="Arial" w:eastAsia="Times New Roman" w:hAnsi="Arial" w:cs="Arial"/>
          <w:b/>
          <w:color w:val="000000"/>
          <w:sz w:val="24"/>
          <w:szCs w:val="24"/>
        </w:rPr>
      </w:pPr>
      <w:r w:rsidRPr="008F2F37">
        <w:rPr>
          <w:rFonts w:ascii="Arial" w:eastAsia="Times New Roman" w:hAnsi="Arial" w:cs="Arial"/>
          <w:b/>
          <w:color w:val="000000"/>
          <w:sz w:val="24"/>
          <w:szCs w:val="24"/>
        </w:rPr>
        <w:t>Sodexo</w:t>
      </w:r>
      <w:r w:rsidR="00576552" w:rsidRPr="008F2F37">
        <w:rPr>
          <w:rFonts w:ascii="Arial" w:eastAsia="Times New Roman" w:hAnsi="Arial" w:cs="Arial"/>
          <w:b/>
          <w:color w:val="000000"/>
          <w:sz w:val="24"/>
          <w:szCs w:val="24"/>
        </w:rPr>
        <w:t xml:space="preserve"> Contract Renewal</w:t>
      </w:r>
      <w:r w:rsidR="00A81679" w:rsidRPr="008F2F37">
        <w:rPr>
          <w:rFonts w:ascii="Arial" w:eastAsia="Times New Roman" w:hAnsi="Arial" w:cs="Arial"/>
          <w:b/>
          <w:color w:val="000000"/>
          <w:sz w:val="24"/>
          <w:szCs w:val="24"/>
        </w:rPr>
        <w:t> </w:t>
      </w:r>
      <w:r w:rsidR="009E18CE" w:rsidRPr="008F2F37">
        <w:rPr>
          <w:rFonts w:ascii="Arial" w:eastAsia="Times New Roman" w:hAnsi="Arial" w:cs="Arial"/>
          <w:b/>
          <w:color w:val="000000"/>
          <w:sz w:val="24"/>
          <w:szCs w:val="24"/>
        </w:rPr>
        <w:t>&amp; Increased Dining fees</w:t>
      </w:r>
    </w:p>
    <w:p w14:paraId="0EFB3E6D" w14:textId="77777777" w:rsidR="00937813" w:rsidRPr="008F2F37" w:rsidRDefault="00937813" w:rsidP="00937813">
      <w:pPr>
        <w:widowControl/>
        <w:ind w:left="1440"/>
        <w:textAlignment w:val="baseline"/>
        <w:rPr>
          <w:rFonts w:ascii="Arial" w:eastAsia="Times New Roman" w:hAnsi="Arial" w:cs="Arial"/>
          <w:color w:val="000000"/>
          <w:sz w:val="24"/>
          <w:szCs w:val="24"/>
        </w:rPr>
      </w:pPr>
    </w:p>
    <w:p w14:paraId="680EB144" w14:textId="18C563EA" w:rsidR="00BD0F7C" w:rsidRPr="008F2F37" w:rsidRDefault="00576552" w:rsidP="00F82DC7">
      <w:pPr>
        <w:pStyle w:val="NoSpacing"/>
        <w:rPr>
          <w:rFonts w:ascii="Arial" w:hAnsi="Arial" w:cs="Arial"/>
          <w:sz w:val="24"/>
          <w:szCs w:val="24"/>
        </w:rPr>
      </w:pPr>
      <w:r w:rsidRPr="008F2F37">
        <w:rPr>
          <w:rFonts w:ascii="Arial" w:hAnsi="Arial" w:cs="Arial"/>
          <w:color w:val="222222"/>
          <w:sz w:val="24"/>
          <w:szCs w:val="24"/>
          <w:shd w:val="clear" w:color="auto" w:fill="FFFFFF"/>
        </w:rPr>
        <w:t xml:space="preserve">Jeremy David Jones discussed the coming years </w:t>
      </w:r>
      <w:r w:rsidR="00BD0F7C" w:rsidRPr="008F2F37">
        <w:rPr>
          <w:rFonts w:ascii="Arial" w:hAnsi="Arial" w:cs="Arial"/>
          <w:color w:val="222222"/>
          <w:sz w:val="24"/>
          <w:szCs w:val="24"/>
          <w:shd w:val="clear" w:color="auto" w:fill="FFFFFF"/>
        </w:rPr>
        <w:t>circumstances</w:t>
      </w:r>
      <w:r w:rsidRPr="008F2F37">
        <w:rPr>
          <w:rFonts w:ascii="Arial" w:hAnsi="Arial" w:cs="Arial"/>
          <w:color w:val="222222"/>
          <w:sz w:val="24"/>
          <w:szCs w:val="24"/>
          <w:shd w:val="clear" w:color="auto" w:fill="FFFFFF"/>
        </w:rPr>
        <w:t xml:space="preserve"> regarding investment and rates. </w:t>
      </w:r>
      <w:r w:rsidR="008F2F37" w:rsidRPr="008F2F37">
        <w:rPr>
          <w:rFonts w:ascii="Arial" w:hAnsi="Arial" w:cs="Arial"/>
          <w:color w:val="222222"/>
          <w:sz w:val="24"/>
          <w:szCs w:val="24"/>
          <w:shd w:val="clear" w:color="auto" w:fill="FFFFFF"/>
        </w:rPr>
        <w:t>Sodexo</w:t>
      </w:r>
      <w:r w:rsidRPr="008F2F37">
        <w:rPr>
          <w:rFonts w:ascii="Arial" w:hAnsi="Arial" w:cs="Arial"/>
          <w:color w:val="222222"/>
          <w:sz w:val="24"/>
          <w:szCs w:val="24"/>
          <w:shd w:val="clear" w:color="auto" w:fill="FFFFFF"/>
        </w:rPr>
        <w:t xml:space="preserve"> is requesting a </w:t>
      </w:r>
      <w:r w:rsidR="00BD0F7C" w:rsidRPr="008F2F37">
        <w:rPr>
          <w:rFonts w:ascii="Arial" w:hAnsi="Arial" w:cs="Arial"/>
          <w:color w:val="222222"/>
          <w:sz w:val="24"/>
          <w:szCs w:val="24"/>
          <w:shd w:val="clear" w:color="auto" w:fill="FFFFFF"/>
        </w:rPr>
        <w:t>3.4</w:t>
      </w:r>
      <w:r w:rsidR="00D9700C">
        <w:rPr>
          <w:rFonts w:ascii="Arial" w:hAnsi="Arial" w:cs="Arial"/>
          <w:color w:val="222222"/>
          <w:sz w:val="24"/>
          <w:szCs w:val="24"/>
          <w:shd w:val="clear" w:color="auto" w:fill="FFFFFF"/>
        </w:rPr>
        <w:t>%</w:t>
      </w:r>
      <w:r w:rsidR="00BD0F7C" w:rsidRPr="008F2F37">
        <w:rPr>
          <w:rFonts w:ascii="Arial" w:hAnsi="Arial" w:cs="Arial"/>
          <w:color w:val="222222"/>
          <w:sz w:val="24"/>
          <w:szCs w:val="24"/>
          <w:shd w:val="clear" w:color="auto" w:fill="FFFFFF"/>
        </w:rPr>
        <w:t xml:space="preserve"> increase which is much lower than most are requesting. He stated that with the increasing costs we will need to get creative in our operations. Jeremy reported that we will be investing 5.9</w:t>
      </w:r>
      <w:r w:rsidR="00D9700C">
        <w:rPr>
          <w:rFonts w:ascii="Arial" w:hAnsi="Arial" w:cs="Arial"/>
          <w:color w:val="222222"/>
          <w:sz w:val="24"/>
          <w:szCs w:val="24"/>
          <w:shd w:val="clear" w:color="auto" w:fill="FFFFFF"/>
        </w:rPr>
        <w:t xml:space="preserve"> </w:t>
      </w:r>
      <w:r w:rsidR="00BD0F7C" w:rsidRPr="008F2F37">
        <w:rPr>
          <w:rFonts w:ascii="Arial" w:hAnsi="Arial" w:cs="Arial"/>
          <w:color w:val="222222"/>
          <w:sz w:val="24"/>
          <w:szCs w:val="24"/>
          <w:shd w:val="clear" w:color="auto" w:fill="FFFFFF"/>
        </w:rPr>
        <w:t xml:space="preserve">million in the </w:t>
      </w:r>
      <w:r w:rsidR="008F2F37" w:rsidRPr="008F2F37">
        <w:rPr>
          <w:rFonts w:ascii="Arial" w:hAnsi="Arial" w:cs="Arial"/>
          <w:color w:val="222222"/>
          <w:sz w:val="24"/>
          <w:szCs w:val="24"/>
          <w:shd w:val="clear" w:color="auto" w:fill="FFFFFF"/>
        </w:rPr>
        <w:t>residence</w:t>
      </w:r>
      <w:r w:rsidR="00BD0F7C" w:rsidRPr="008F2F37">
        <w:rPr>
          <w:rFonts w:ascii="Arial" w:hAnsi="Arial" w:cs="Arial"/>
          <w:color w:val="222222"/>
          <w:sz w:val="24"/>
          <w:szCs w:val="24"/>
          <w:shd w:val="clear" w:color="auto" w:fill="FFFFFF"/>
        </w:rPr>
        <w:t xml:space="preserve"> halls over the next few years and while he would like to keep dining rates low, he is proposing a 3% increase. </w:t>
      </w:r>
    </w:p>
    <w:p w14:paraId="7A49149F" w14:textId="60A90767" w:rsidR="00BD0F7C" w:rsidRPr="008F2F37" w:rsidRDefault="00BD0F7C" w:rsidP="00F82DC7">
      <w:pPr>
        <w:pStyle w:val="NoSpacing"/>
        <w:rPr>
          <w:rFonts w:ascii="Arial" w:hAnsi="Arial" w:cs="Arial"/>
          <w:sz w:val="24"/>
          <w:szCs w:val="24"/>
        </w:rPr>
      </w:pPr>
    </w:p>
    <w:p w14:paraId="4F8DED22" w14:textId="4C55F880" w:rsidR="00BD0F7C" w:rsidRPr="008F2F37" w:rsidRDefault="00BD0F7C" w:rsidP="00F82DC7">
      <w:pPr>
        <w:pStyle w:val="NoSpacing"/>
        <w:rPr>
          <w:rFonts w:ascii="Arial" w:hAnsi="Arial" w:cs="Arial"/>
          <w:b/>
          <w:sz w:val="24"/>
          <w:szCs w:val="24"/>
        </w:rPr>
      </w:pPr>
      <w:r w:rsidRPr="008F2F37">
        <w:rPr>
          <w:rFonts w:ascii="Arial" w:hAnsi="Arial" w:cs="Arial"/>
          <w:b/>
          <w:sz w:val="24"/>
          <w:szCs w:val="24"/>
        </w:rPr>
        <w:t>Questions:</w:t>
      </w:r>
    </w:p>
    <w:p w14:paraId="192B21C4" w14:textId="1E1BD05A" w:rsidR="00BD0F7C" w:rsidRPr="008F2F37" w:rsidRDefault="00BD0F7C" w:rsidP="00F82DC7">
      <w:pPr>
        <w:pStyle w:val="NoSpacing"/>
        <w:rPr>
          <w:rFonts w:ascii="Arial" w:hAnsi="Arial" w:cs="Arial"/>
          <w:sz w:val="24"/>
          <w:szCs w:val="24"/>
        </w:rPr>
      </w:pPr>
      <w:r w:rsidRPr="008F2F37">
        <w:rPr>
          <w:rFonts w:ascii="Arial" w:hAnsi="Arial" w:cs="Arial"/>
          <w:sz w:val="24"/>
          <w:szCs w:val="24"/>
        </w:rPr>
        <w:t>What is the total increase with last years increase and the proposed 3% increase?</w:t>
      </w:r>
    </w:p>
    <w:p w14:paraId="2C14BCE0" w14:textId="3104E740" w:rsidR="00BD0F7C" w:rsidRPr="008F2F37" w:rsidRDefault="00BD0F7C" w:rsidP="00BD0F7C">
      <w:pPr>
        <w:pStyle w:val="NoSpacing"/>
        <w:ind w:left="720"/>
        <w:rPr>
          <w:rFonts w:ascii="Arial" w:hAnsi="Arial" w:cs="Arial"/>
          <w:i/>
          <w:sz w:val="24"/>
          <w:szCs w:val="24"/>
        </w:rPr>
      </w:pPr>
      <w:r w:rsidRPr="008F2F37">
        <w:rPr>
          <w:rFonts w:ascii="Arial" w:hAnsi="Arial" w:cs="Arial"/>
          <w:i/>
          <w:sz w:val="24"/>
          <w:szCs w:val="24"/>
        </w:rPr>
        <w:t xml:space="preserve">Single use rooms have seen about a $500 increase. Still an incredible deal compared to our competitors. Planning to implement an annual 3% increase. </w:t>
      </w:r>
    </w:p>
    <w:p w14:paraId="24284191" w14:textId="77777777" w:rsidR="00816AE7" w:rsidRPr="008F2F37" w:rsidRDefault="00816AE7" w:rsidP="00BD0F7C">
      <w:pPr>
        <w:pStyle w:val="NoSpacing"/>
        <w:ind w:left="720"/>
        <w:rPr>
          <w:rFonts w:ascii="Arial" w:hAnsi="Arial" w:cs="Arial"/>
          <w:i/>
          <w:sz w:val="24"/>
          <w:szCs w:val="24"/>
        </w:rPr>
      </w:pPr>
    </w:p>
    <w:p w14:paraId="086706B4" w14:textId="199BF7D6" w:rsidR="00BD0F7C" w:rsidRPr="008F2F37" w:rsidRDefault="00BD0F7C" w:rsidP="00BD0F7C">
      <w:pPr>
        <w:pStyle w:val="NoSpacing"/>
        <w:rPr>
          <w:rFonts w:ascii="Arial" w:hAnsi="Arial" w:cs="Arial"/>
          <w:sz w:val="24"/>
          <w:szCs w:val="24"/>
        </w:rPr>
      </w:pPr>
      <w:r w:rsidRPr="008F2F37">
        <w:rPr>
          <w:rFonts w:ascii="Arial" w:hAnsi="Arial" w:cs="Arial"/>
          <w:sz w:val="24"/>
          <w:szCs w:val="24"/>
        </w:rPr>
        <w:t>How close to max capacity are we currently</w:t>
      </w:r>
      <w:r w:rsidR="004E59BC" w:rsidRPr="008F2F37">
        <w:rPr>
          <w:rFonts w:ascii="Arial" w:hAnsi="Arial" w:cs="Arial"/>
          <w:sz w:val="24"/>
          <w:szCs w:val="24"/>
        </w:rPr>
        <w:t>?</w:t>
      </w:r>
    </w:p>
    <w:p w14:paraId="0F7F9C52" w14:textId="37681DCF" w:rsidR="004E59BC" w:rsidRPr="008F2F37" w:rsidRDefault="004E59BC" w:rsidP="004E59BC">
      <w:pPr>
        <w:pStyle w:val="NoSpacing"/>
        <w:ind w:left="720"/>
        <w:rPr>
          <w:rFonts w:ascii="Arial" w:hAnsi="Arial" w:cs="Arial"/>
          <w:i/>
          <w:sz w:val="24"/>
          <w:szCs w:val="24"/>
        </w:rPr>
      </w:pPr>
      <w:r w:rsidRPr="008F2F37">
        <w:rPr>
          <w:rFonts w:ascii="Arial" w:hAnsi="Arial" w:cs="Arial"/>
          <w:i/>
          <w:sz w:val="24"/>
          <w:szCs w:val="24"/>
        </w:rPr>
        <w:t>We aren’t close currently. Before the pandemic, we were pushing on max capacity and once we do we will have to look at expansion. We are putting things in place to achieve that mark.</w:t>
      </w:r>
    </w:p>
    <w:p w14:paraId="304C68A4" w14:textId="77777777" w:rsidR="00816AE7" w:rsidRPr="008F2F37" w:rsidRDefault="00816AE7" w:rsidP="004E59BC">
      <w:pPr>
        <w:pStyle w:val="NoSpacing"/>
        <w:ind w:left="720"/>
        <w:rPr>
          <w:rFonts w:ascii="Arial" w:hAnsi="Arial" w:cs="Arial"/>
          <w:i/>
          <w:sz w:val="24"/>
          <w:szCs w:val="24"/>
        </w:rPr>
      </w:pPr>
    </w:p>
    <w:p w14:paraId="52AA6C53" w14:textId="6FA5989D" w:rsidR="004E59BC" w:rsidRPr="008F2F37" w:rsidRDefault="004E59BC" w:rsidP="004E59BC">
      <w:pPr>
        <w:pStyle w:val="NoSpacing"/>
        <w:rPr>
          <w:rFonts w:ascii="Arial" w:hAnsi="Arial" w:cs="Arial"/>
          <w:sz w:val="24"/>
          <w:szCs w:val="24"/>
        </w:rPr>
      </w:pPr>
      <w:r w:rsidRPr="008F2F37">
        <w:rPr>
          <w:rFonts w:ascii="Arial" w:hAnsi="Arial" w:cs="Arial"/>
          <w:sz w:val="24"/>
          <w:szCs w:val="24"/>
        </w:rPr>
        <w:t>Current projections indicate that freshman numbers will go down. Students are already looking at a tuition increase as well as student fee increases are already happening, is there a reason that dining fees need to go up as well?</w:t>
      </w:r>
    </w:p>
    <w:p w14:paraId="3EDCB1AD" w14:textId="034F5AA4" w:rsidR="004E59BC" w:rsidRPr="008F2F37" w:rsidRDefault="004E59BC" w:rsidP="009E18CE">
      <w:pPr>
        <w:pStyle w:val="NoSpacing"/>
        <w:ind w:left="720"/>
        <w:rPr>
          <w:rFonts w:ascii="Arial" w:hAnsi="Arial" w:cs="Arial"/>
          <w:i/>
          <w:sz w:val="24"/>
          <w:szCs w:val="24"/>
        </w:rPr>
      </w:pPr>
      <w:r w:rsidRPr="008F2F37">
        <w:rPr>
          <w:rFonts w:ascii="Arial" w:hAnsi="Arial" w:cs="Arial"/>
          <w:i/>
          <w:sz w:val="24"/>
          <w:szCs w:val="24"/>
        </w:rPr>
        <w:lastRenderedPageBreak/>
        <w:t xml:space="preserve">Costs are going up. Cost increases will be significant and we still have to make payroll, provide maintenance to buildings, and cover the </w:t>
      </w:r>
      <w:r w:rsidR="008F2F37" w:rsidRPr="008F2F37">
        <w:rPr>
          <w:rFonts w:ascii="Arial" w:hAnsi="Arial" w:cs="Arial"/>
          <w:i/>
          <w:sz w:val="24"/>
          <w:szCs w:val="24"/>
        </w:rPr>
        <w:t>Sodexo</w:t>
      </w:r>
      <w:r w:rsidRPr="008F2F37">
        <w:rPr>
          <w:rFonts w:ascii="Arial" w:hAnsi="Arial" w:cs="Arial"/>
          <w:i/>
          <w:sz w:val="24"/>
          <w:szCs w:val="24"/>
        </w:rPr>
        <w:t xml:space="preserve"> increase. </w:t>
      </w:r>
      <w:r w:rsidR="009E18CE" w:rsidRPr="008F2F37">
        <w:rPr>
          <w:rFonts w:ascii="Arial" w:hAnsi="Arial" w:cs="Arial"/>
          <w:i/>
          <w:sz w:val="24"/>
          <w:szCs w:val="24"/>
        </w:rPr>
        <w:t>Remaining flat is not sustainable.</w:t>
      </w:r>
    </w:p>
    <w:p w14:paraId="005231C2" w14:textId="77777777" w:rsidR="009E18CE" w:rsidRPr="008F2F37" w:rsidRDefault="009E18CE" w:rsidP="008F2F37">
      <w:pPr>
        <w:pStyle w:val="NoSpacing"/>
        <w:rPr>
          <w:rFonts w:ascii="Arial" w:hAnsi="Arial" w:cs="Arial"/>
          <w:sz w:val="24"/>
          <w:szCs w:val="24"/>
        </w:rPr>
      </w:pPr>
    </w:p>
    <w:p w14:paraId="286096A9" w14:textId="1A94BEC1" w:rsidR="009E18CE" w:rsidRPr="008F2F37" w:rsidRDefault="009E18CE" w:rsidP="009E18CE">
      <w:pPr>
        <w:pStyle w:val="NoSpacing"/>
        <w:rPr>
          <w:rFonts w:ascii="Arial" w:hAnsi="Arial" w:cs="Arial"/>
          <w:sz w:val="24"/>
          <w:szCs w:val="24"/>
        </w:rPr>
      </w:pPr>
      <w:r w:rsidRPr="008F2F37">
        <w:rPr>
          <w:rFonts w:ascii="Arial" w:hAnsi="Arial" w:cs="Arial"/>
          <w:sz w:val="24"/>
          <w:szCs w:val="24"/>
        </w:rPr>
        <w:t xml:space="preserve">Will the increased fees be used for maintenance and updates on </w:t>
      </w:r>
      <w:r w:rsidR="00816AE7" w:rsidRPr="008F2F37">
        <w:rPr>
          <w:rFonts w:ascii="Arial" w:hAnsi="Arial" w:cs="Arial"/>
          <w:sz w:val="24"/>
          <w:szCs w:val="24"/>
        </w:rPr>
        <w:t>residents’</w:t>
      </w:r>
      <w:r w:rsidRPr="008F2F37">
        <w:rPr>
          <w:rFonts w:ascii="Arial" w:hAnsi="Arial" w:cs="Arial"/>
          <w:sz w:val="24"/>
          <w:szCs w:val="24"/>
        </w:rPr>
        <w:t xml:space="preserve"> halls?</w:t>
      </w:r>
    </w:p>
    <w:p w14:paraId="672D274C" w14:textId="3CA3ABF7" w:rsidR="009E18CE" w:rsidRPr="008F2F37" w:rsidRDefault="00816AE7" w:rsidP="00AA787D">
      <w:pPr>
        <w:pStyle w:val="NoSpacing"/>
        <w:ind w:left="720"/>
        <w:rPr>
          <w:rFonts w:ascii="Arial" w:hAnsi="Arial" w:cs="Arial"/>
          <w:i/>
          <w:sz w:val="24"/>
          <w:szCs w:val="24"/>
        </w:rPr>
      </w:pPr>
      <w:r w:rsidRPr="008F2F37">
        <w:rPr>
          <w:rFonts w:ascii="Arial" w:hAnsi="Arial" w:cs="Arial"/>
          <w:i/>
          <w:sz w:val="24"/>
          <w:szCs w:val="24"/>
        </w:rPr>
        <w:t>Yes, we are already working on improvements such as new windows</w:t>
      </w:r>
      <w:r w:rsidR="009E18CE" w:rsidRPr="008F2F37">
        <w:rPr>
          <w:rFonts w:ascii="Arial" w:hAnsi="Arial" w:cs="Arial"/>
          <w:i/>
          <w:sz w:val="24"/>
          <w:szCs w:val="24"/>
        </w:rPr>
        <w:t xml:space="preserve"> </w:t>
      </w:r>
      <w:r w:rsidRPr="008F2F37">
        <w:rPr>
          <w:rFonts w:ascii="Arial" w:hAnsi="Arial" w:cs="Arial"/>
          <w:i/>
          <w:sz w:val="24"/>
          <w:szCs w:val="24"/>
        </w:rPr>
        <w:t xml:space="preserve">and </w:t>
      </w:r>
      <w:r w:rsidR="00AA787D">
        <w:rPr>
          <w:rFonts w:ascii="Arial" w:hAnsi="Arial" w:cs="Arial"/>
          <w:i/>
          <w:sz w:val="24"/>
          <w:szCs w:val="24"/>
        </w:rPr>
        <w:t xml:space="preserve">    </w:t>
      </w:r>
      <w:r w:rsidRPr="008F2F37">
        <w:rPr>
          <w:rFonts w:ascii="Arial" w:hAnsi="Arial" w:cs="Arial"/>
          <w:i/>
          <w:sz w:val="24"/>
          <w:szCs w:val="24"/>
        </w:rPr>
        <w:t>concrete work.</w:t>
      </w:r>
    </w:p>
    <w:p w14:paraId="571DE5C7" w14:textId="0AE106FB" w:rsidR="00816AE7" w:rsidRPr="008F2F37" w:rsidRDefault="00816AE7" w:rsidP="009E18CE">
      <w:pPr>
        <w:pStyle w:val="NoSpacing"/>
        <w:rPr>
          <w:rFonts w:ascii="Arial" w:hAnsi="Arial" w:cs="Arial"/>
          <w:b/>
          <w:sz w:val="24"/>
          <w:szCs w:val="24"/>
        </w:rPr>
      </w:pPr>
      <w:r w:rsidRPr="008F2F37">
        <w:rPr>
          <w:rFonts w:ascii="Arial" w:hAnsi="Arial" w:cs="Arial"/>
          <w:b/>
          <w:sz w:val="24"/>
          <w:szCs w:val="24"/>
        </w:rPr>
        <w:t>Tuition Proposal</w:t>
      </w:r>
    </w:p>
    <w:p w14:paraId="75D5895F" w14:textId="79E82C10" w:rsidR="00816AE7" w:rsidRPr="008F2F37" w:rsidRDefault="00816AE7" w:rsidP="009E18CE">
      <w:pPr>
        <w:pStyle w:val="NoSpacing"/>
        <w:rPr>
          <w:rFonts w:ascii="Arial" w:hAnsi="Arial" w:cs="Arial"/>
          <w:sz w:val="24"/>
          <w:szCs w:val="24"/>
        </w:rPr>
      </w:pPr>
      <w:r w:rsidRPr="008F2F37">
        <w:rPr>
          <w:rFonts w:ascii="Arial" w:hAnsi="Arial" w:cs="Arial"/>
          <w:sz w:val="24"/>
          <w:szCs w:val="24"/>
        </w:rPr>
        <w:t>LeeAnn reported that there had been no changes to the tuition proposal since the last presentation</w:t>
      </w:r>
      <w:r w:rsidR="00D9700C">
        <w:rPr>
          <w:rFonts w:ascii="Arial" w:hAnsi="Arial" w:cs="Arial"/>
          <w:sz w:val="24"/>
          <w:szCs w:val="24"/>
        </w:rPr>
        <w:t xml:space="preserve">, </w:t>
      </w:r>
      <w:r w:rsidRPr="008F2F37">
        <w:rPr>
          <w:rFonts w:ascii="Arial" w:hAnsi="Arial" w:cs="Arial"/>
          <w:sz w:val="24"/>
          <w:szCs w:val="24"/>
        </w:rPr>
        <w:t>but that she and Lara wanted to get it in front of the group one more time before it was presented to the board on April 6</w:t>
      </w:r>
      <w:r w:rsidRPr="008F2F37">
        <w:rPr>
          <w:rFonts w:ascii="Arial" w:hAnsi="Arial" w:cs="Arial"/>
          <w:sz w:val="24"/>
          <w:szCs w:val="24"/>
          <w:vertAlign w:val="superscript"/>
        </w:rPr>
        <w:t>th</w:t>
      </w:r>
      <w:r w:rsidRPr="008F2F37">
        <w:rPr>
          <w:rFonts w:ascii="Arial" w:hAnsi="Arial" w:cs="Arial"/>
          <w:sz w:val="24"/>
          <w:szCs w:val="24"/>
        </w:rPr>
        <w:t>. She reiterated that our goal is:</w:t>
      </w:r>
    </w:p>
    <w:p w14:paraId="258BC772" w14:textId="72880CDC" w:rsidR="00816AE7" w:rsidRPr="008F2F37" w:rsidRDefault="00816AE7" w:rsidP="008F2F37">
      <w:pPr>
        <w:pStyle w:val="NoSpacing"/>
        <w:numPr>
          <w:ilvl w:val="1"/>
          <w:numId w:val="11"/>
        </w:numPr>
        <w:rPr>
          <w:rFonts w:ascii="Arial" w:hAnsi="Arial" w:cs="Arial"/>
          <w:sz w:val="24"/>
          <w:szCs w:val="24"/>
        </w:rPr>
      </w:pPr>
      <w:r w:rsidRPr="008F2F37">
        <w:rPr>
          <w:rFonts w:ascii="Arial" w:hAnsi="Arial" w:cs="Arial"/>
          <w:sz w:val="24"/>
          <w:szCs w:val="24"/>
        </w:rPr>
        <w:t>To maintain the best value amongst all Oregon public universities</w:t>
      </w:r>
    </w:p>
    <w:p w14:paraId="1F4CBA91" w14:textId="6862571F" w:rsidR="00816AE7" w:rsidRPr="008F2F37" w:rsidRDefault="00816AE7" w:rsidP="008F2F37">
      <w:pPr>
        <w:pStyle w:val="NoSpacing"/>
        <w:numPr>
          <w:ilvl w:val="1"/>
          <w:numId w:val="11"/>
        </w:numPr>
        <w:rPr>
          <w:rFonts w:ascii="Arial" w:hAnsi="Arial" w:cs="Arial"/>
          <w:sz w:val="24"/>
          <w:szCs w:val="24"/>
        </w:rPr>
      </w:pPr>
      <w:r w:rsidRPr="008F2F37">
        <w:rPr>
          <w:rFonts w:ascii="Arial" w:hAnsi="Arial" w:cs="Arial"/>
          <w:sz w:val="24"/>
          <w:szCs w:val="24"/>
        </w:rPr>
        <w:t>Build and maintain our financial stability</w:t>
      </w:r>
    </w:p>
    <w:p w14:paraId="13076014" w14:textId="1FB51C33" w:rsidR="00816AE7" w:rsidRPr="008F2F37" w:rsidRDefault="00816AE7" w:rsidP="008F2F37">
      <w:pPr>
        <w:pStyle w:val="NoSpacing"/>
        <w:numPr>
          <w:ilvl w:val="1"/>
          <w:numId w:val="11"/>
        </w:numPr>
        <w:rPr>
          <w:rFonts w:ascii="Arial" w:hAnsi="Arial" w:cs="Arial"/>
          <w:sz w:val="24"/>
          <w:szCs w:val="24"/>
        </w:rPr>
      </w:pPr>
      <w:r w:rsidRPr="008F2F37">
        <w:rPr>
          <w:rFonts w:ascii="Arial" w:hAnsi="Arial" w:cs="Arial"/>
          <w:sz w:val="24"/>
          <w:szCs w:val="24"/>
        </w:rPr>
        <w:t>Serve our local regions</w:t>
      </w:r>
    </w:p>
    <w:p w14:paraId="1D2B9422" w14:textId="3038432C" w:rsidR="00816AE7" w:rsidRPr="008F2F37" w:rsidRDefault="00816AE7" w:rsidP="009E18CE">
      <w:pPr>
        <w:pStyle w:val="NoSpacing"/>
        <w:rPr>
          <w:rFonts w:ascii="Arial" w:hAnsi="Arial" w:cs="Arial"/>
          <w:sz w:val="24"/>
          <w:szCs w:val="24"/>
        </w:rPr>
      </w:pPr>
      <w:r w:rsidRPr="008F2F37">
        <w:rPr>
          <w:rFonts w:ascii="Arial" w:hAnsi="Arial" w:cs="Arial"/>
          <w:sz w:val="24"/>
          <w:szCs w:val="24"/>
        </w:rPr>
        <w:t>LeeAnn reported that</w:t>
      </w:r>
      <w:r w:rsidR="00A60BF5" w:rsidRPr="008F2F37">
        <w:rPr>
          <w:rFonts w:ascii="Arial" w:hAnsi="Arial" w:cs="Arial"/>
          <w:sz w:val="24"/>
          <w:szCs w:val="24"/>
        </w:rPr>
        <w:t xml:space="preserve"> without the tuition increase,</w:t>
      </w:r>
      <w:r w:rsidRPr="008F2F37">
        <w:rPr>
          <w:rFonts w:ascii="Arial" w:hAnsi="Arial" w:cs="Arial"/>
          <w:sz w:val="24"/>
          <w:szCs w:val="24"/>
        </w:rPr>
        <w:t xml:space="preserve"> we are looking at a </w:t>
      </w:r>
      <w:r w:rsidR="00D9700C">
        <w:rPr>
          <w:rFonts w:ascii="Arial" w:hAnsi="Arial" w:cs="Arial"/>
          <w:sz w:val="24"/>
          <w:szCs w:val="24"/>
        </w:rPr>
        <w:t>$</w:t>
      </w:r>
      <w:r w:rsidR="00A60BF5" w:rsidRPr="008F2F37">
        <w:rPr>
          <w:rFonts w:ascii="Arial" w:hAnsi="Arial" w:cs="Arial"/>
          <w:sz w:val="24"/>
          <w:szCs w:val="24"/>
        </w:rPr>
        <w:t>3.5-million-dollar</w:t>
      </w:r>
      <w:r w:rsidRPr="008F2F37">
        <w:rPr>
          <w:rFonts w:ascii="Arial" w:hAnsi="Arial" w:cs="Arial"/>
          <w:sz w:val="24"/>
          <w:szCs w:val="24"/>
        </w:rPr>
        <w:t xml:space="preserve"> budget deficit</w:t>
      </w:r>
      <w:r w:rsidR="00D9700C">
        <w:rPr>
          <w:rFonts w:ascii="Arial" w:hAnsi="Arial" w:cs="Arial"/>
          <w:sz w:val="24"/>
          <w:szCs w:val="24"/>
        </w:rPr>
        <w:t xml:space="preserve">.  The current budget </w:t>
      </w:r>
      <w:r w:rsidRPr="008F2F37">
        <w:rPr>
          <w:rFonts w:ascii="Arial" w:hAnsi="Arial" w:cs="Arial"/>
          <w:sz w:val="24"/>
          <w:szCs w:val="24"/>
        </w:rPr>
        <w:t>does not include faculty</w:t>
      </w:r>
      <w:r w:rsidR="00A60BF5" w:rsidRPr="008F2F37">
        <w:rPr>
          <w:rFonts w:ascii="Arial" w:hAnsi="Arial" w:cs="Arial"/>
          <w:sz w:val="24"/>
          <w:szCs w:val="24"/>
        </w:rPr>
        <w:t xml:space="preserve"> or administrative professionals’</w:t>
      </w:r>
      <w:r w:rsidRPr="008F2F37">
        <w:rPr>
          <w:rFonts w:ascii="Arial" w:hAnsi="Arial" w:cs="Arial"/>
          <w:sz w:val="24"/>
          <w:szCs w:val="24"/>
        </w:rPr>
        <w:t xml:space="preserve"> salaries</w:t>
      </w:r>
      <w:r w:rsidR="00A60BF5" w:rsidRPr="008F2F37">
        <w:rPr>
          <w:rFonts w:ascii="Arial" w:hAnsi="Arial" w:cs="Arial"/>
          <w:sz w:val="24"/>
          <w:szCs w:val="24"/>
        </w:rPr>
        <w:t>. Tuition increase is one of the ways to mitigate the gap, though not our first choice. It is critical that we decrease the use of our fund balance in order to meet the 20-25% minimum goal level. LeeAnn also explained revenue increases</w:t>
      </w:r>
      <w:r w:rsidR="007D794E" w:rsidRPr="008F2F37">
        <w:rPr>
          <w:rFonts w:ascii="Arial" w:hAnsi="Arial" w:cs="Arial"/>
          <w:sz w:val="24"/>
          <w:szCs w:val="24"/>
        </w:rPr>
        <w:t xml:space="preserve"> and expectations and how a 1% increase or decrease in tuition effects our revenue.</w:t>
      </w:r>
    </w:p>
    <w:p w14:paraId="4734D221" w14:textId="506E0711" w:rsidR="007D794E" w:rsidRPr="008F2F37" w:rsidRDefault="007D794E" w:rsidP="009E18CE">
      <w:pPr>
        <w:pStyle w:val="NoSpacing"/>
        <w:rPr>
          <w:rFonts w:ascii="Arial" w:hAnsi="Arial" w:cs="Arial"/>
          <w:sz w:val="24"/>
          <w:szCs w:val="24"/>
        </w:rPr>
      </w:pPr>
    </w:p>
    <w:p w14:paraId="4D85A42C" w14:textId="6F8DEC93" w:rsidR="00774917" w:rsidRPr="008F2F37" w:rsidRDefault="007D794E" w:rsidP="009E18CE">
      <w:pPr>
        <w:pStyle w:val="NoSpacing"/>
        <w:rPr>
          <w:rFonts w:ascii="Arial" w:hAnsi="Arial" w:cs="Arial"/>
          <w:sz w:val="24"/>
          <w:szCs w:val="24"/>
        </w:rPr>
      </w:pPr>
      <w:r w:rsidRPr="008F2F37">
        <w:rPr>
          <w:rFonts w:ascii="Arial" w:hAnsi="Arial" w:cs="Arial"/>
          <w:sz w:val="24"/>
          <w:szCs w:val="24"/>
        </w:rPr>
        <w:t xml:space="preserve">LeeAnn went over the proposal of 4.9% increase for resident on campus, non-resident on campus and WUE students who pay 150% of the </w:t>
      </w:r>
      <w:r w:rsidR="00774917" w:rsidRPr="008F2F37">
        <w:rPr>
          <w:rFonts w:ascii="Arial" w:hAnsi="Arial" w:cs="Arial"/>
          <w:sz w:val="24"/>
          <w:szCs w:val="24"/>
        </w:rPr>
        <w:t>resident rate</w:t>
      </w:r>
      <w:r w:rsidRPr="008F2F37">
        <w:rPr>
          <w:rFonts w:ascii="Arial" w:hAnsi="Arial" w:cs="Arial"/>
          <w:sz w:val="24"/>
          <w:szCs w:val="24"/>
        </w:rPr>
        <w:t>. Online resident rate would also increase by 4.9% while the off campus nonresident rate would increase by 4.25</w:t>
      </w:r>
      <w:r w:rsidR="00774917" w:rsidRPr="008F2F37">
        <w:rPr>
          <w:rFonts w:ascii="Arial" w:hAnsi="Arial" w:cs="Arial"/>
          <w:sz w:val="24"/>
          <w:szCs w:val="24"/>
        </w:rPr>
        <w:t>. Graduate rates would go up 2.5%.</w:t>
      </w:r>
      <w:r w:rsidR="00D9700C">
        <w:rPr>
          <w:rFonts w:ascii="Arial" w:hAnsi="Arial" w:cs="Arial"/>
          <w:sz w:val="24"/>
          <w:szCs w:val="24"/>
        </w:rPr>
        <w:t xml:space="preserve">  </w:t>
      </w:r>
      <w:r w:rsidR="00774917" w:rsidRPr="008F2F37">
        <w:rPr>
          <w:rFonts w:ascii="Arial" w:hAnsi="Arial" w:cs="Arial"/>
          <w:sz w:val="24"/>
          <w:szCs w:val="24"/>
        </w:rPr>
        <w:t>She also explained the proposed differential for business and computer science.</w:t>
      </w:r>
    </w:p>
    <w:p w14:paraId="7A64D239" w14:textId="08E1D3CB" w:rsidR="00774917" w:rsidRPr="008F2F37" w:rsidRDefault="00774917" w:rsidP="009E18CE">
      <w:pPr>
        <w:pStyle w:val="NoSpacing"/>
        <w:rPr>
          <w:rFonts w:ascii="Arial" w:hAnsi="Arial" w:cs="Arial"/>
          <w:sz w:val="24"/>
          <w:szCs w:val="24"/>
        </w:rPr>
      </w:pPr>
    </w:p>
    <w:p w14:paraId="5A86B955" w14:textId="3B758502" w:rsidR="00774917" w:rsidRPr="008F2F37" w:rsidRDefault="00774917" w:rsidP="009E18CE">
      <w:pPr>
        <w:pStyle w:val="NoSpacing"/>
        <w:rPr>
          <w:rFonts w:ascii="Arial" w:hAnsi="Arial" w:cs="Arial"/>
          <w:sz w:val="24"/>
          <w:szCs w:val="24"/>
        </w:rPr>
      </w:pPr>
      <w:r w:rsidRPr="008F2F37">
        <w:rPr>
          <w:rFonts w:ascii="Arial" w:hAnsi="Arial" w:cs="Arial"/>
          <w:sz w:val="24"/>
          <w:szCs w:val="24"/>
        </w:rPr>
        <w:t xml:space="preserve">By initiating the tuition increases, we would move the budget deficit, which does not include salaries for faculty and administrative professionals, to $2.1 million. </w:t>
      </w:r>
    </w:p>
    <w:p w14:paraId="267C7EFC" w14:textId="11205A8C" w:rsidR="00774917" w:rsidRPr="008F2F37" w:rsidRDefault="00774917" w:rsidP="009E18CE">
      <w:pPr>
        <w:pStyle w:val="NoSpacing"/>
        <w:rPr>
          <w:rFonts w:ascii="Arial" w:hAnsi="Arial" w:cs="Arial"/>
          <w:sz w:val="24"/>
          <w:szCs w:val="24"/>
        </w:rPr>
      </w:pPr>
    </w:p>
    <w:p w14:paraId="213E6DE6" w14:textId="29EC5F4E" w:rsidR="00774917" w:rsidRPr="008F2F37" w:rsidRDefault="00774917" w:rsidP="009E18CE">
      <w:pPr>
        <w:pStyle w:val="NoSpacing"/>
        <w:rPr>
          <w:rFonts w:ascii="Arial" w:hAnsi="Arial" w:cs="Arial"/>
          <w:sz w:val="24"/>
          <w:szCs w:val="24"/>
        </w:rPr>
      </w:pPr>
      <w:r w:rsidRPr="008F2F37">
        <w:rPr>
          <w:rFonts w:ascii="Arial" w:hAnsi="Arial" w:cs="Arial"/>
          <w:sz w:val="24"/>
          <w:szCs w:val="24"/>
        </w:rPr>
        <w:t>LeeAnn reiterated the preference of increased enrollments and minimizing expenses and other revenue increases such as grants, over tuition increases but that without increased revenue, we are not sustainable for a long period of time.</w:t>
      </w:r>
    </w:p>
    <w:p w14:paraId="6C10F01A" w14:textId="60D7FB32" w:rsidR="00774917" w:rsidRPr="008F2F37" w:rsidRDefault="00774917" w:rsidP="009E18CE">
      <w:pPr>
        <w:pStyle w:val="NoSpacing"/>
        <w:rPr>
          <w:rFonts w:ascii="Arial" w:hAnsi="Arial" w:cs="Arial"/>
          <w:sz w:val="24"/>
          <w:szCs w:val="24"/>
        </w:rPr>
      </w:pPr>
    </w:p>
    <w:p w14:paraId="58CCA0C7" w14:textId="6746106E" w:rsidR="00774917" w:rsidRPr="008F2F37" w:rsidRDefault="00774917" w:rsidP="009E18CE">
      <w:pPr>
        <w:pStyle w:val="NoSpacing"/>
        <w:rPr>
          <w:rFonts w:ascii="Arial" w:hAnsi="Arial" w:cs="Arial"/>
          <w:b/>
          <w:sz w:val="24"/>
          <w:szCs w:val="24"/>
        </w:rPr>
      </w:pPr>
      <w:r w:rsidRPr="008F2F37">
        <w:rPr>
          <w:rFonts w:ascii="Arial" w:hAnsi="Arial" w:cs="Arial"/>
          <w:b/>
          <w:sz w:val="24"/>
          <w:szCs w:val="24"/>
        </w:rPr>
        <w:t>Question</w:t>
      </w:r>
      <w:r w:rsidR="00A242BB" w:rsidRPr="008F2F37">
        <w:rPr>
          <w:rFonts w:ascii="Arial" w:hAnsi="Arial" w:cs="Arial"/>
          <w:b/>
          <w:sz w:val="24"/>
          <w:szCs w:val="24"/>
        </w:rPr>
        <w:t>s</w:t>
      </w:r>
      <w:r w:rsidRPr="008F2F37">
        <w:rPr>
          <w:rFonts w:ascii="Arial" w:hAnsi="Arial" w:cs="Arial"/>
          <w:b/>
          <w:sz w:val="24"/>
          <w:szCs w:val="24"/>
        </w:rPr>
        <w:t>:</w:t>
      </w:r>
    </w:p>
    <w:p w14:paraId="490C9EB6" w14:textId="5E215A5F" w:rsidR="00774917" w:rsidRPr="008F2F37" w:rsidRDefault="00774917" w:rsidP="009E18CE">
      <w:pPr>
        <w:pStyle w:val="NoSpacing"/>
        <w:rPr>
          <w:rFonts w:ascii="Arial" w:hAnsi="Arial" w:cs="Arial"/>
          <w:sz w:val="24"/>
          <w:szCs w:val="24"/>
        </w:rPr>
      </w:pPr>
      <w:r w:rsidRPr="008F2F37">
        <w:rPr>
          <w:rFonts w:ascii="Arial" w:hAnsi="Arial" w:cs="Arial"/>
          <w:sz w:val="24"/>
          <w:szCs w:val="24"/>
        </w:rPr>
        <w:t xml:space="preserve">Karen requested a review of the slide that </w:t>
      </w:r>
      <w:r w:rsidR="00A242BB" w:rsidRPr="008F2F37">
        <w:rPr>
          <w:rFonts w:ascii="Arial" w:hAnsi="Arial" w:cs="Arial"/>
          <w:sz w:val="24"/>
          <w:szCs w:val="24"/>
        </w:rPr>
        <w:t>provided the fund balance information and stated that she thought the fund balance was more it was showing.</w:t>
      </w:r>
    </w:p>
    <w:p w14:paraId="4094D35E" w14:textId="186777D3" w:rsidR="00A242BB" w:rsidRPr="008F2F37" w:rsidRDefault="00A242BB" w:rsidP="00A242BB">
      <w:pPr>
        <w:pStyle w:val="NoSpacing"/>
        <w:ind w:left="720"/>
        <w:rPr>
          <w:rFonts w:ascii="Arial" w:hAnsi="Arial" w:cs="Arial"/>
          <w:i/>
          <w:sz w:val="24"/>
          <w:szCs w:val="24"/>
        </w:rPr>
      </w:pPr>
      <w:r w:rsidRPr="008F2F37">
        <w:rPr>
          <w:rFonts w:ascii="Arial" w:hAnsi="Arial" w:cs="Arial"/>
          <w:i/>
          <w:sz w:val="24"/>
          <w:szCs w:val="24"/>
        </w:rPr>
        <w:t>LeeAnn explained that the fund balance is currently more than reported because we are anticipating spending an additional 1.8 million by the first of June.</w:t>
      </w:r>
    </w:p>
    <w:p w14:paraId="546CA6C1" w14:textId="77777777" w:rsidR="00A242BB" w:rsidRPr="008F2F37" w:rsidRDefault="00A242BB">
      <w:pPr>
        <w:pStyle w:val="NoSpacing"/>
        <w:rPr>
          <w:rFonts w:ascii="Arial" w:hAnsi="Arial" w:cs="Arial"/>
          <w:sz w:val="24"/>
          <w:szCs w:val="24"/>
        </w:rPr>
      </w:pPr>
    </w:p>
    <w:p w14:paraId="78C5671F" w14:textId="7B9AC61F" w:rsidR="00774917" w:rsidRPr="008F2F37" w:rsidRDefault="00A242BB" w:rsidP="009E18CE">
      <w:pPr>
        <w:pStyle w:val="NoSpacing"/>
        <w:rPr>
          <w:rFonts w:ascii="Arial" w:hAnsi="Arial" w:cs="Arial"/>
          <w:sz w:val="24"/>
          <w:szCs w:val="24"/>
        </w:rPr>
      </w:pPr>
      <w:r w:rsidRPr="008F2F37">
        <w:rPr>
          <w:rFonts w:ascii="Arial" w:hAnsi="Arial" w:cs="Arial"/>
          <w:sz w:val="24"/>
          <w:szCs w:val="24"/>
        </w:rPr>
        <w:t>Do differential funds go into the general fund or department funds?</w:t>
      </w:r>
    </w:p>
    <w:p w14:paraId="7BAF9782" w14:textId="2881AB1F" w:rsidR="00A242BB" w:rsidRPr="008F2F37" w:rsidRDefault="00A242BB" w:rsidP="00A242BB">
      <w:pPr>
        <w:pStyle w:val="NoSpacing"/>
        <w:ind w:left="720"/>
        <w:rPr>
          <w:rFonts w:ascii="Arial" w:hAnsi="Arial" w:cs="Arial"/>
          <w:i/>
          <w:sz w:val="24"/>
          <w:szCs w:val="24"/>
        </w:rPr>
      </w:pPr>
      <w:r w:rsidRPr="008F2F37">
        <w:rPr>
          <w:rFonts w:ascii="Arial" w:hAnsi="Arial" w:cs="Arial"/>
          <w:i/>
          <w:sz w:val="24"/>
          <w:szCs w:val="24"/>
        </w:rPr>
        <w:t>Technically both. It goes into the general fund but the departments are funded through the general fund. LeeAnn also explained how the funds were used.</w:t>
      </w:r>
    </w:p>
    <w:p w14:paraId="04FC9F0C" w14:textId="6A6E2FCD" w:rsidR="00A242BB" w:rsidRPr="008F2F37" w:rsidRDefault="00A242BB" w:rsidP="00A242BB">
      <w:pPr>
        <w:pStyle w:val="NoSpacing"/>
        <w:rPr>
          <w:rFonts w:ascii="Arial" w:hAnsi="Arial" w:cs="Arial"/>
          <w:sz w:val="24"/>
          <w:szCs w:val="24"/>
        </w:rPr>
      </w:pPr>
    </w:p>
    <w:p w14:paraId="202CBE44" w14:textId="5F6BBA9A" w:rsidR="00A242BB" w:rsidRPr="008F2F37" w:rsidRDefault="00A242BB" w:rsidP="00A242BB">
      <w:pPr>
        <w:pStyle w:val="NoSpacing"/>
        <w:rPr>
          <w:rFonts w:ascii="Arial" w:hAnsi="Arial" w:cs="Arial"/>
          <w:sz w:val="24"/>
          <w:szCs w:val="24"/>
        </w:rPr>
      </w:pPr>
      <w:r w:rsidRPr="008F2F37">
        <w:rPr>
          <w:rFonts w:ascii="Arial" w:hAnsi="Arial" w:cs="Arial"/>
          <w:sz w:val="24"/>
          <w:szCs w:val="24"/>
        </w:rPr>
        <w:t>Why is the computer science differential only being applied to this year? Though they are adding some online classes, it doesn’t seem to be a very rigorous program.</w:t>
      </w:r>
    </w:p>
    <w:p w14:paraId="42E27E83" w14:textId="51839CBF" w:rsidR="00A242BB" w:rsidRPr="008F2F37" w:rsidRDefault="00A242BB" w:rsidP="00A242BB">
      <w:pPr>
        <w:pStyle w:val="NoSpacing"/>
        <w:ind w:left="720"/>
        <w:rPr>
          <w:rFonts w:ascii="Arial" w:hAnsi="Arial" w:cs="Arial"/>
          <w:i/>
          <w:sz w:val="24"/>
          <w:szCs w:val="24"/>
        </w:rPr>
      </w:pPr>
      <w:r w:rsidRPr="008F2F37">
        <w:rPr>
          <w:rFonts w:ascii="Arial" w:hAnsi="Arial" w:cs="Arial"/>
          <w:i/>
          <w:sz w:val="24"/>
          <w:szCs w:val="24"/>
        </w:rPr>
        <w:t>Actually, the differential for CS was intended to go into place along with business but it didn’t happen.</w:t>
      </w:r>
    </w:p>
    <w:p w14:paraId="66CDB8C0" w14:textId="7D359602" w:rsidR="00A242BB" w:rsidRPr="008F2F37" w:rsidRDefault="00A242BB" w:rsidP="00A242BB">
      <w:pPr>
        <w:pStyle w:val="NoSpacing"/>
        <w:rPr>
          <w:rFonts w:ascii="Arial" w:hAnsi="Arial" w:cs="Arial"/>
          <w:i/>
          <w:sz w:val="24"/>
          <w:szCs w:val="24"/>
        </w:rPr>
      </w:pPr>
    </w:p>
    <w:p w14:paraId="0BC8B906" w14:textId="0E0570A1" w:rsidR="00A242BB" w:rsidRPr="008F2F37" w:rsidRDefault="008D7D7D" w:rsidP="00A242BB">
      <w:pPr>
        <w:pStyle w:val="NoSpacing"/>
        <w:rPr>
          <w:rFonts w:ascii="Arial" w:hAnsi="Arial" w:cs="Arial"/>
          <w:sz w:val="24"/>
          <w:szCs w:val="24"/>
        </w:rPr>
      </w:pPr>
      <w:r w:rsidRPr="008F2F37">
        <w:rPr>
          <w:rFonts w:ascii="Arial" w:hAnsi="Arial" w:cs="Arial"/>
          <w:sz w:val="24"/>
          <w:szCs w:val="24"/>
        </w:rPr>
        <w:lastRenderedPageBreak/>
        <w:t>Is the differential fee driven by faculty pay differentials? If so are we looking closely at the complete cost of degree programs?</w:t>
      </w:r>
    </w:p>
    <w:p w14:paraId="26084D70" w14:textId="1213026B" w:rsidR="008D7D7D" w:rsidRPr="008F2F37" w:rsidRDefault="008D7D7D" w:rsidP="00A242BB">
      <w:pPr>
        <w:pStyle w:val="NoSpacing"/>
        <w:rPr>
          <w:rFonts w:ascii="Arial" w:hAnsi="Arial" w:cs="Arial"/>
          <w:i/>
          <w:sz w:val="24"/>
          <w:szCs w:val="24"/>
        </w:rPr>
      </w:pPr>
      <w:r w:rsidRPr="008F2F37">
        <w:rPr>
          <w:rFonts w:ascii="Arial" w:hAnsi="Arial" w:cs="Arial"/>
          <w:sz w:val="24"/>
          <w:szCs w:val="24"/>
        </w:rPr>
        <w:tab/>
      </w:r>
      <w:r w:rsidRPr="008F2F37">
        <w:rPr>
          <w:rFonts w:ascii="Arial" w:hAnsi="Arial" w:cs="Arial"/>
          <w:i/>
          <w:sz w:val="24"/>
          <w:szCs w:val="24"/>
        </w:rPr>
        <w:t xml:space="preserve">LeeAnn stated that yes, that was part of the reason for the fee. In order to answer the second part of the question, she would be happy to invite the academic people or Holly </w:t>
      </w:r>
      <w:proofErr w:type="spellStart"/>
      <w:r w:rsidRPr="008F2F37">
        <w:rPr>
          <w:rFonts w:ascii="Arial" w:hAnsi="Arial" w:cs="Arial"/>
          <w:i/>
          <w:sz w:val="24"/>
          <w:szCs w:val="24"/>
        </w:rPr>
        <w:t>Chas</w:t>
      </w:r>
      <w:r w:rsidR="00D9700C">
        <w:rPr>
          <w:rFonts w:ascii="Arial" w:hAnsi="Arial" w:cs="Arial"/>
          <w:i/>
          <w:sz w:val="24"/>
          <w:szCs w:val="24"/>
        </w:rPr>
        <w:t>o</w:t>
      </w:r>
      <w:r w:rsidRPr="008F2F37">
        <w:rPr>
          <w:rFonts w:ascii="Arial" w:hAnsi="Arial" w:cs="Arial"/>
          <w:i/>
          <w:sz w:val="24"/>
          <w:szCs w:val="24"/>
        </w:rPr>
        <w:t>n</w:t>
      </w:r>
      <w:proofErr w:type="spellEnd"/>
      <w:r w:rsidRPr="008F2F37">
        <w:rPr>
          <w:rFonts w:ascii="Arial" w:hAnsi="Arial" w:cs="Arial"/>
          <w:i/>
          <w:sz w:val="24"/>
          <w:szCs w:val="24"/>
        </w:rPr>
        <w:t xml:space="preserve"> in to discuss complete degree costs.</w:t>
      </w:r>
    </w:p>
    <w:p w14:paraId="32120CC5" w14:textId="77777777" w:rsidR="008D7D7D" w:rsidRPr="008F2F37" w:rsidRDefault="008D7D7D">
      <w:pPr>
        <w:pStyle w:val="NoSpacing"/>
        <w:rPr>
          <w:rFonts w:ascii="Arial" w:hAnsi="Arial" w:cs="Arial"/>
          <w:i/>
          <w:sz w:val="24"/>
          <w:szCs w:val="24"/>
        </w:rPr>
      </w:pPr>
    </w:p>
    <w:p w14:paraId="51E01A03" w14:textId="1D52B4AB" w:rsidR="00A242BB" w:rsidRPr="008F2F37" w:rsidRDefault="00A242BB">
      <w:pPr>
        <w:pStyle w:val="NoSpacing"/>
        <w:rPr>
          <w:rFonts w:ascii="Arial" w:hAnsi="Arial" w:cs="Arial"/>
          <w:sz w:val="24"/>
          <w:szCs w:val="24"/>
        </w:rPr>
      </w:pPr>
      <w:r w:rsidRPr="008F2F37">
        <w:rPr>
          <w:rFonts w:ascii="Arial" w:hAnsi="Arial" w:cs="Arial"/>
          <w:sz w:val="24"/>
          <w:szCs w:val="24"/>
        </w:rPr>
        <w:tab/>
      </w:r>
    </w:p>
    <w:p w14:paraId="13CFB71C" w14:textId="2C04ED3F" w:rsidR="009E18CE" w:rsidRPr="008F2F37" w:rsidRDefault="008D7D7D" w:rsidP="009E18CE">
      <w:pPr>
        <w:pStyle w:val="NoSpacing"/>
        <w:rPr>
          <w:rFonts w:ascii="Arial" w:hAnsi="Arial" w:cs="Arial"/>
          <w:sz w:val="24"/>
          <w:szCs w:val="24"/>
        </w:rPr>
      </w:pPr>
      <w:r w:rsidRPr="008F2F37">
        <w:rPr>
          <w:rFonts w:ascii="Arial" w:hAnsi="Arial" w:cs="Arial"/>
          <w:sz w:val="24"/>
          <w:szCs w:val="24"/>
        </w:rPr>
        <w:t xml:space="preserve">LeeAnn shared and explained additional tuition information slides. </w:t>
      </w:r>
      <w:r w:rsidR="00F51EEA" w:rsidRPr="008F2F37">
        <w:rPr>
          <w:rFonts w:ascii="Arial" w:hAnsi="Arial" w:cs="Arial"/>
          <w:sz w:val="24"/>
          <w:szCs w:val="24"/>
        </w:rPr>
        <w:t>She provided graph discussion regarding student cost based on income as well as the multiple variables of graduate, vs. non-graduate, resident vs. non-resident, athlete vs. non-athlete and PELL grant recipient vs. student ineligible for grant.</w:t>
      </w:r>
    </w:p>
    <w:p w14:paraId="540E629A" w14:textId="46E98A2F" w:rsidR="00F51EEA" w:rsidRPr="008F2F37" w:rsidRDefault="00F51EEA" w:rsidP="009E18CE">
      <w:pPr>
        <w:pStyle w:val="NoSpacing"/>
        <w:rPr>
          <w:rFonts w:ascii="Arial" w:hAnsi="Arial" w:cs="Arial"/>
          <w:sz w:val="24"/>
          <w:szCs w:val="24"/>
        </w:rPr>
      </w:pPr>
    </w:p>
    <w:p w14:paraId="0866F78F" w14:textId="029C9AD9" w:rsidR="00F51EEA" w:rsidRPr="008F2F37" w:rsidRDefault="00F51EEA" w:rsidP="009E18CE">
      <w:pPr>
        <w:pStyle w:val="NoSpacing"/>
        <w:rPr>
          <w:rFonts w:ascii="Arial" w:hAnsi="Arial" w:cs="Arial"/>
          <w:b/>
          <w:sz w:val="24"/>
          <w:szCs w:val="24"/>
        </w:rPr>
      </w:pPr>
      <w:r w:rsidRPr="008F2F37">
        <w:rPr>
          <w:rFonts w:ascii="Arial" w:hAnsi="Arial" w:cs="Arial"/>
          <w:b/>
          <w:sz w:val="24"/>
          <w:szCs w:val="24"/>
        </w:rPr>
        <w:t>Question</w:t>
      </w:r>
      <w:r w:rsidR="00B94E7A" w:rsidRPr="008F2F37">
        <w:rPr>
          <w:rFonts w:ascii="Arial" w:hAnsi="Arial" w:cs="Arial"/>
          <w:b/>
          <w:sz w:val="24"/>
          <w:szCs w:val="24"/>
        </w:rPr>
        <w:t>s</w:t>
      </w:r>
      <w:r w:rsidRPr="008F2F37">
        <w:rPr>
          <w:rFonts w:ascii="Arial" w:hAnsi="Arial" w:cs="Arial"/>
          <w:b/>
          <w:sz w:val="24"/>
          <w:szCs w:val="24"/>
        </w:rPr>
        <w:t>:</w:t>
      </w:r>
    </w:p>
    <w:p w14:paraId="6A6AB76C" w14:textId="3E9B2FDB" w:rsidR="00F51EEA" w:rsidRPr="008F2F37" w:rsidRDefault="00F51EEA" w:rsidP="009E18CE">
      <w:pPr>
        <w:pStyle w:val="NoSpacing"/>
        <w:rPr>
          <w:rFonts w:ascii="Arial" w:hAnsi="Arial" w:cs="Arial"/>
          <w:sz w:val="24"/>
          <w:szCs w:val="24"/>
        </w:rPr>
      </w:pPr>
      <w:r w:rsidRPr="008F2F37">
        <w:rPr>
          <w:rFonts w:ascii="Arial" w:hAnsi="Arial" w:cs="Arial"/>
          <w:sz w:val="24"/>
          <w:szCs w:val="24"/>
        </w:rPr>
        <w:t>Is there anything EOU can do to overcome the $2 million deficit?</w:t>
      </w:r>
    </w:p>
    <w:p w14:paraId="6287B794" w14:textId="7E50754B" w:rsidR="00F51EEA" w:rsidRPr="008F2F37" w:rsidRDefault="00B8003A" w:rsidP="00D9700C">
      <w:pPr>
        <w:pStyle w:val="NoSpacing"/>
        <w:ind w:left="720"/>
        <w:rPr>
          <w:rFonts w:ascii="Arial" w:hAnsi="Arial" w:cs="Arial"/>
          <w:i/>
          <w:sz w:val="24"/>
          <w:szCs w:val="24"/>
        </w:rPr>
      </w:pPr>
      <w:r w:rsidRPr="008F2F37">
        <w:rPr>
          <w:rFonts w:ascii="Arial" w:hAnsi="Arial" w:cs="Arial"/>
          <w:sz w:val="24"/>
          <w:szCs w:val="24"/>
        </w:rPr>
        <w:t>LeeAnn stated that w</w:t>
      </w:r>
      <w:r w:rsidR="00F51EEA" w:rsidRPr="008F2F37">
        <w:rPr>
          <w:rFonts w:ascii="Arial" w:hAnsi="Arial" w:cs="Arial"/>
          <w:i/>
          <w:sz w:val="24"/>
          <w:szCs w:val="24"/>
        </w:rPr>
        <w:t>e can grow enrollments</w:t>
      </w:r>
      <w:r w:rsidRPr="008F2F37">
        <w:rPr>
          <w:rFonts w:ascii="Arial" w:hAnsi="Arial" w:cs="Arial"/>
          <w:i/>
          <w:sz w:val="24"/>
          <w:szCs w:val="24"/>
        </w:rPr>
        <w:t xml:space="preserve"> and continue to look at possible reduction in costs.</w:t>
      </w:r>
    </w:p>
    <w:p w14:paraId="205AFD76" w14:textId="77777777" w:rsidR="00F51EEA" w:rsidRPr="008F2F37" w:rsidRDefault="00F51EEA">
      <w:pPr>
        <w:pStyle w:val="NoSpacing"/>
        <w:rPr>
          <w:rFonts w:ascii="Arial" w:hAnsi="Arial" w:cs="Arial"/>
          <w:sz w:val="24"/>
          <w:szCs w:val="24"/>
        </w:rPr>
      </w:pPr>
    </w:p>
    <w:p w14:paraId="15CF17F9" w14:textId="05007CAB" w:rsidR="00F51EEA" w:rsidRPr="008F2F37" w:rsidRDefault="00F51EEA" w:rsidP="00F82DC7">
      <w:pPr>
        <w:pStyle w:val="NoSpacing"/>
        <w:rPr>
          <w:rFonts w:ascii="Arial" w:hAnsi="Arial" w:cs="Arial"/>
          <w:i/>
          <w:sz w:val="24"/>
          <w:szCs w:val="24"/>
        </w:rPr>
      </w:pPr>
      <w:r w:rsidRPr="008F2F37">
        <w:rPr>
          <w:rFonts w:ascii="Arial" w:hAnsi="Arial" w:cs="Arial"/>
          <w:sz w:val="24"/>
          <w:szCs w:val="24"/>
        </w:rPr>
        <w:t>Will we return to major cuts like we had in 2016?</w:t>
      </w:r>
      <w:r w:rsidRPr="008F2F37">
        <w:rPr>
          <w:rFonts w:ascii="Arial" w:hAnsi="Arial" w:cs="Arial"/>
          <w:i/>
          <w:sz w:val="24"/>
          <w:szCs w:val="24"/>
        </w:rPr>
        <w:tab/>
      </w:r>
    </w:p>
    <w:p w14:paraId="2BA6519A" w14:textId="413C0184" w:rsidR="00F51EEA" w:rsidRPr="008F2F37" w:rsidRDefault="00F51EEA" w:rsidP="00F51EEA">
      <w:pPr>
        <w:pStyle w:val="NoSpacing"/>
        <w:ind w:left="720"/>
        <w:rPr>
          <w:rFonts w:ascii="Arial" w:hAnsi="Arial" w:cs="Arial"/>
          <w:i/>
          <w:sz w:val="24"/>
          <w:szCs w:val="24"/>
        </w:rPr>
      </w:pPr>
      <w:r w:rsidRPr="008F2F37">
        <w:rPr>
          <w:rFonts w:ascii="Arial" w:hAnsi="Arial" w:cs="Arial"/>
          <w:i/>
          <w:sz w:val="24"/>
          <w:szCs w:val="24"/>
        </w:rPr>
        <w:t>Lara explained that the lower enrollments of COVID were not forecasted, additionally, we were right in the middle of growing our programs and structur</w:t>
      </w:r>
      <w:r w:rsidR="00B8003A" w:rsidRPr="008F2F37">
        <w:rPr>
          <w:rFonts w:ascii="Arial" w:hAnsi="Arial" w:cs="Arial"/>
          <w:i/>
          <w:sz w:val="24"/>
          <w:szCs w:val="24"/>
        </w:rPr>
        <w:t>al</w:t>
      </w:r>
      <w:r w:rsidRPr="008F2F37">
        <w:rPr>
          <w:rFonts w:ascii="Arial" w:hAnsi="Arial" w:cs="Arial"/>
          <w:i/>
          <w:sz w:val="24"/>
          <w:szCs w:val="24"/>
        </w:rPr>
        <w:t xml:space="preserve"> improvements when our enrollments so quickly were reduced. </w:t>
      </w:r>
    </w:p>
    <w:p w14:paraId="1616129F" w14:textId="67D51701" w:rsidR="00F51EEA" w:rsidRPr="008F2F37" w:rsidRDefault="00F51EEA" w:rsidP="00F51EEA">
      <w:pPr>
        <w:pStyle w:val="NoSpacing"/>
        <w:ind w:left="720"/>
        <w:rPr>
          <w:rFonts w:ascii="Arial" w:hAnsi="Arial" w:cs="Arial"/>
          <w:i/>
          <w:sz w:val="24"/>
          <w:szCs w:val="24"/>
        </w:rPr>
      </w:pPr>
    </w:p>
    <w:p w14:paraId="74E078DF" w14:textId="459DDC88" w:rsidR="00F51EEA" w:rsidRPr="008F2F37" w:rsidRDefault="00F51EEA" w:rsidP="00F51EEA">
      <w:pPr>
        <w:pStyle w:val="NoSpacing"/>
        <w:ind w:left="720"/>
        <w:rPr>
          <w:rFonts w:ascii="Arial" w:hAnsi="Arial" w:cs="Arial"/>
          <w:i/>
          <w:sz w:val="24"/>
          <w:szCs w:val="24"/>
        </w:rPr>
      </w:pPr>
      <w:r w:rsidRPr="008F2F37">
        <w:rPr>
          <w:rFonts w:ascii="Arial" w:hAnsi="Arial" w:cs="Arial"/>
          <w:i/>
          <w:sz w:val="24"/>
          <w:szCs w:val="24"/>
        </w:rPr>
        <w:t xml:space="preserve">She also explained that very close attention is being given to </w:t>
      </w:r>
      <w:r w:rsidR="00B94E7A" w:rsidRPr="008F2F37">
        <w:rPr>
          <w:rFonts w:ascii="Arial" w:hAnsi="Arial" w:cs="Arial"/>
          <w:i/>
          <w:sz w:val="24"/>
          <w:szCs w:val="24"/>
        </w:rPr>
        <w:t>costs vs. revenues and that the time is now to grow enrollments and capitalize on our investments. If enrollment does not improve, we will have to look at cost reduction.</w:t>
      </w:r>
    </w:p>
    <w:p w14:paraId="1075D826" w14:textId="13F1D0FF" w:rsidR="00B94E7A" w:rsidRPr="008F2F37" w:rsidRDefault="00B94E7A" w:rsidP="00B94E7A">
      <w:pPr>
        <w:pStyle w:val="NoSpacing"/>
        <w:rPr>
          <w:rFonts w:ascii="Arial" w:hAnsi="Arial" w:cs="Arial"/>
          <w:i/>
          <w:sz w:val="24"/>
          <w:szCs w:val="24"/>
        </w:rPr>
      </w:pPr>
    </w:p>
    <w:p w14:paraId="3EEB7A0A" w14:textId="0AE42DE3" w:rsidR="00B94E7A" w:rsidRPr="008F2F37" w:rsidRDefault="00B94E7A" w:rsidP="00B94E7A">
      <w:pPr>
        <w:pStyle w:val="NoSpacing"/>
        <w:rPr>
          <w:rFonts w:ascii="Arial" w:hAnsi="Arial" w:cs="Arial"/>
          <w:sz w:val="24"/>
          <w:szCs w:val="24"/>
        </w:rPr>
      </w:pPr>
      <w:r w:rsidRPr="008F2F37">
        <w:rPr>
          <w:rFonts w:ascii="Arial" w:hAnsi="Arial" w:cs="Arial"/>
          <w:sz w:val="24"/>
          <w:szCs w:val="24"/>
        </w:rPr>
        <w:t>How does our tuition proposal compare to other OUS institutions?</w:t>
      </w:r>
    </w:p>
    <w:p w14:paraId="6EC11369" w14:textId="73E86765" w:rsidR="00B94E7A" w:rsidRPr="008F2F37" w:rsidRDefault="00B8003A" w:rsidP="00B94E7A">
      <w:pPr>
        <w:pStyle w:val="NoSpacing"/>
        <w:ind w:left="720"/>
        <w:rPr>
          <w:rFonts w:ascii="Arial" w:hAnsi="Arial" w:cs="Arial"/>
          <w:i/>
          <w:sz w:val="24"/>
          <w:szCs w:val="24"/>
        </w:rPr>
      </w:pPr>
      <w:r w:rsidRPr="008F2F37">
        <w:rPr>
          <w:rFonts w:ascii="Arial" w:hAnsi="Arial" w:cs="Arial"/>
          <w:i/>
          <w:sz w:val="24"/>
          <w:szCs w:val="24"/>
        </w:rPr>
        <w:t>Lara explained that o</w:t>
      </w:r>
      <w:r w:rsidR="00B94E7A" w:rsidRPr="008F2F37">
        <w:rPr>
          <w:rFonts w:ascii="Arial" w:hAnsi="Arial" w:cs="Arial"/>
          <w:i/>
          <w:sz w:val="24"/>
          <w:szCs w:val="24"/>
        </w:rPr>
        <w:t>ther institutions are in the 3% - 5% range with one of the smaller institutions reporting a tuition increase of over 5%</w:t>
      </w:r>
    </w:p>
    <w:p w14:paraId="660087B3" w14:textId="3D62CE6C" w:rsidR="00B94E7A" w:rsidRPr="008F2F37" w:rsidRDefault="00B94E7A" w:rsidP="00B94E7A">
      <w:pPr>
        <w:pStyle w:val="NoSpacing"/>
        <w:rPr>
          <w:rFonts w:ascii="Arial" w:hAnsi="Arial" w:cs="Arial"/>
          <w:i/>
          <w:sz w:val="24"/>
          <w:szCs w:val="24"/>
        </w:rPr>
      </w:pPr>
    </w:p>
    <w:p w14:paraId="1295CA65" w14:textId="664D2E3E" w:rsidR="00B94E7A" w:rsidRPr="008F2F37" w:rsidRDefault="00B94E7A" w:rsidP="00B94E7A">
      <w:pPr>
        <w:pStyle w:val="NoSpacing"/>
        <w:rPr>
          <w:rFonts w:ascii="Arial" w:hAnsi="Arial" w:cs="Arial"/>
          <w:sz w:val="24"/>
          <w:szCs w:val="24"/>
        </w:rPr>
      </w:pPr>
      <w:r w:rsidRPr="008F2F37">
        <w:rPr>
          <w:rFonts w:ascii="Arial" w:hAnsi="Arial" w:cs="Arial"/>
          <w:sz w:val="24"/>
          <w:szCs w:val="24"/>
        </w:rPr>
        <w:t>How do we know if we are still the “Best Value” and that our students can afford to attend?</w:t>
      </w:r>
    </w:p>
    <w:p w14:paraId="40D8DD01" w14:textId="77777777" w:rsidR="00B8003A" w:rsidRPr="008F2F37" w:rsidRDefault="00B94E7A" w:rsidP="00B94E7A">
      <w:pPr>
        <w:pStyle w:val="NoSpacing"/>
        <w:ind w:left="720"/>
        <w:rPr>
          <w:rFonts w:ascii="Arial" w:hAnsi="Arial" w:cs="Arial"/>
          <w:i/>
          <w:sz w:val="24"/>
          <w:szCs w:val="24"/>
        </w:rPr>
      </w:pPr>
      <w:r w:rsidRPr="008F2F37">
        <w:rPr>
          <w:rFonts w:ascii="Arial" w:hAnsi="Arial" w:cs="Arial"/>
          <w:i/>
          <w:sz w:val="24"/>
          <w:szCs w:val="24"/>
        </w:rPr>
        <w:t>Lara stated that we drive up fee remissions when we increase tuition. Though this doesn’t take care of all students it is one of the ways we try to offset the increase</w:t>
      </w:r>
      <w:r w:rsidR="00B8003A" w:rsidRPr="008F2F37">
        <w:rPr>
          <w:rFonts w:ascii="Arial" w:hAnsi="Arial" w:cs="Arial"/>
          <w:i/>
          <w:sz w:val="24"/>
          <w:szCs w:val="24"/>
        </w:rPr>
        <w:t>. We are in uncertain times and will have to continue to look at improved efficiencies as well as how we can increase enrollments.</w:t>
      </w:r>
    </w:p>
    <w:p w14:paraId="03B34B34" w14:textId="77777777" w:rsidR="00B8003A" w:rsidRPr="008F2F37" w:rsidRDefault="00B8003A" w:rsidP="00B8003A">
      <w:pPr>
        <w:pStyle w:val="NoSpacing"/>
        <w:rPr>
          <w:rFonts w:ascii="Arial" w:hAnsi="Arial" w:cs="Arial"/>
          <w:i/>
          <w:sz w:val="24"/>
          <w:szCs w:val="24"/>
        </w:rPr>
      </w:pPr>
    </w:p>
    <w:p w14:paraId="55C8F008" w14:textId="77777777" w:rsidR="00B8003A" w:rsidRPr="008F2F37" w:rsidRDefault="00B8003A" w:rsidP="00B8003A">
      <w:pPr>
        <w:pStyle w:val="NoSpacing"/>
        <w:rPr>
          <w:rFonts w:ascii="Arial" w:hAnsi="Arial" w:cs="Arial"/>
          <w:sz w:val="24"/>
          <w:szCs w:val="24"/>
        </w:rPr>
      </w:pPr>
      <w:r w:rsidRPr="008F2F37">
        <w:rPr>
          <w:rFonts w:ascii="Arial" w:hAnsi="Arial" w:cs="Arial"/>
          <w:sz w:val="24"/>
          <w:szCs w:val="24"/>
        </w:rPr>
        <w:t>Do students really view us as “Best Value”?</w:t>
      </w:r>
    </w:p>
    <w:p w14:paraId="473A243A" w14:textId="69C439C3" w:rsidR="00B8003A" w:rsidRPr="008F2F37" w:rsidRDefault="00B8003A" w:rsidP="00B8003A">
      <w:pPr>
        <w:pStyle w:val="NoSpacing"/>
        <w:rPr>
          <w:rFonts w:ascii="Arial" w:hAnsi="Arial" w:cs="Arial"/>
          <w:i/>
          <w:sz w:val="24"/>
          <w:szCs w:val="24"/>
        </w:rPr>
      </w:pPr>
      <w:r w:rsidRPr="008F2F37">
        <w:rPr>
          <w:rFonts w:ascii="Arial" w:hAnsi="Arial" w:cs="Arial"/>
          <w:i/>
          <w:sz w:val="24"/>
          <w:szCs w:val="24"/>
        </w:rPr>
        <w:tab/>
        <w:t>Students would probably get a better response to this question by creating a poll.</w:t>
      </w:r>
    </w:p>
    <w:p w14:paraId="57FB965C" w14:textId="77777777" w:rsidR="00B8003A" w:rsidRPr="008F2F37" w:rsidRDefault="00B8003A" w:rsidP="00B8003A">
      <w:pPr>
        <w:pStyle w:val="NoSpacing"/>
        <w:rPr>
          <w:rFonts w:ascii="Arial" w:hAnsi="Arial" w:cs="Arial"/>
          <w:i/>
          <w:sz w:val="24"/>
          <w:szCs w:val="24"/>
        </w:rPr>
      </w:pPr>
    </w:p>
    <w:p w14:paraId="39F3F470" w14:textId="1C8C934C" w:rsidR="00B94E7A" w:rsidRPr="008F2F37" w:rsidRDefault="00B94E7A">
      <w:pPr>
        <w:pStyle w:val="NoSpacing"/>
        <w:rPr>
          <w:rFonts w:ascii="Arial" w:hAnsi="Arial" w:cs="Arial"/>
          <w:i/>
          <w:sz w:val="24"/>
          <w:szCs w:val="24"/>
        </w:rPr>
      </w:pPr>
      <w:r w:rsidRPr="008F2F37">
        <w:rPr>
          <w:rFonts w:ascii="Arial" w:hAnsi="Arial" w:cs="Arial"/>
          <w:i/>
          <w:sz w:val="24"/>
          <w:szCs w:val="24"/>
        </w:rPr>
        <w:tab/>
      </w:r>
    </w:p>
    <w:p w14:paraId="693F1556" w14:textId="77777777" w:rsidR="008F2F37" w:rsidRDefault="008F2F37" w:rsidP="00B8003A">
      <w:pPr>
        <w:pStyle w:val="NoSpacing"/>
        <w:rPr>
          <w:rFonts w:ascii="Arial" w:hAnsi="Arial" w:cs="Arial"/>
          <w:b/>
          <w:sz w:val="24"/>
          <w:szCs w:val="24"/>
        </w:rPr>
      </w:pPr>
    </w:p>
    <w:p w14:paraId="27EA217F" w14:textId="77777777" w:rsidR="008F2F37" w:rsidRDefault="008F2F37" w:rsidP="00B8003A">
      <w:pPr>
        <w:pStyle w:val="NoSpacing"/>
        <w:rPr>
          <w:rFonts w:ascii="Arial" w:hAnsi="Arial" w:cs="Arial"/>
          <w:b/>
          <w:sz w:val="24"/>
          <w:szCs w:val="24"/>
        </w:rPr>
      </w:pPr>
    </w:p>
    <w:p w14:paraId="00BFD59C" w14:textId="77777777" w:rsidR="008F2F37" w:rsidRDefault="008F2F37" w:rsidP="00B8003A">
      <w:pPr>
        <w:pStyle w:val="NoSpacing"/>
        <w:rPr>
          <w:rFonts w:ascii="Arial" w:hAnsi="Arial" w:cs="Arial"/>
          <w:b/>
          <w:sz w:val="24"/>
          <w:szCs w:val="24"/>
        </w:rPr>
      </w:pPr>
    </w:p>
    <w:p w14:paraId="736CAB54" w14:textId="77777777" w:rsidR="008F2F37" w:rsidRDefault="008F2F37" w:rsidP="00B8003A">
      <w:pPr>
        <w:pStyle w:val="NoSpacing"/>
        <w:rPr>
          <w:rFonts w:ascii="Arial" w:hAnsi="Arial" w:cs="Arial"/>
          <w:b/>
          <w:sz w:val="24"/>
          <w:szCs w:val="24"/>
        </w:rPr>
      </w:pPr>
    </w:p>
    <w:p w14:paraId="2F2C66E3" w14:textId="77777777" w:rsidR="008F2F37" w:rsidRDefault="008F2F37" w:rsidP="00B8003A">
      <w:pPr>
        <w:pStyle w:val="NoSpacing"/>
        <w:rPr>
          <w:rFonts w:ascii="Arial" w:hAnsi="Arial" w:cs="Arial"/>
          <w:b/>
          <w:sz w:val="24"/>
          <w:szCs w:val="24"/>
        </w:rPr>
      </w:pPr>
    </w:p>
    <w:p w14:paraId="56E4D00E" w14:textId="77777777" w:rsidR="008F2F37" w:rsidRDefault="008F2F37" w:rsidP="00B8003A">
      <w:pPr>
        <w:pStyle w:val="NoSpacing"/>
        <w:rPr>
          <w:rFonts w:ascii="Arial" w:hAnsi="Arial" w:cs="Arial"/>
          <w:b/>
          <w:sz w:val="24"/>
          <w:szCs w:val="24"/>
        </w:rPr>
      </w:pPr>
    </w:p>
    <w:p w14:paraId="01FA8AA8" w14:textId="77777777" w:rsidR="008F2F37" w:rsidRDefault="008F2F37" w:rsidP="00B8003A">
      <w:pPr>
        <w:pStyle w:val="NoSpacing"/>
        <w:rPr>
          <w:rFonts w:ascii="Arial" w:hAnsi="Arial" w:cs="Arial"/>
          <w:b/>
          <w:sz w:val="24"/>
          <w:szCs w:val="24"/>
        </w:rPr>
      </w:pPr>
    </w:p>
    <w:p w14:paraId="13A3DC6E" w14:textId="77777777" w:rsidR="008F2F37" w:rsidRDefault="008F2F37" w:rsidP="00B8003A">
      <w:pPr>
        <w:pStyle w:val="NoSpacing"/>
        <w:rPr>
          <w:rFonts w:ascii="Arial" w:hAnsi="Arial" w:cs="Arial"/>
          <w:b/>
          <w:sz w:val="24"/>
          <w:szCs w:val="24"/>
        </w:rPr>
      </w:pPr>
    </w:p>
    <w:p w14:paraId="50D05AB1" w14:textId="03A60895" w:rsidR="004340BF" w:rsidRPr="008F2F37" w:rsidRDefault="00B8003A" w:rsidP="00B8003A">
      <w:pPr>
        <w:pStyle w:val="NoSpacing"/>
        <w:rPr>
          <w:rFonts w:ascii="Arial" w:hAnsi="Arial" w:cs="Arial"/>
          <w:i/>
          <w:sz w:val="24"/>
          <w:szCs w:val="24"/>
        </w:rPr>
      </w:pPr>
      <w:r w:rsidRPr="008F2F37">
        <w:rPr>
          <w:rFonts w:ascii="Arial" w:hAnsi="Arial" w:cs="Arial"/>
          <w:b/>
          <w:sz w:val="24"/>
          <w:szCs w:val="24"/>
        </w:rPr>
        <w:lastRenderedPageBreak/>
        <w:t>FY23 Budget Process Update</w:t>
      </w:r>
    </w:p>
    <w:p w14:paraId="5D91FA15" w14:textId="565AFA8C" w:rsidR="00B8003A" w:rsidRPr="008F2F37" w:rsidRDefault="00EF382F">
      <w:pPr>
        <w:pStyle w:val="NoSpacing"/>
        <w:rPr>
          <w:rFonts w:ascii="Arial" w:hAnsi="Arial" w:cs="Arial"/>
          <w:sz w:val="24"/>
          <w:szCs w:val="24"/>
        </w:rPr>
      </w:pPr>
      <w:r w:rsidRPr="008F2F37">
        <w:rPr>
          <w:rFonts w:ascii="Arial" w:hAnsi="Arial" w:cs="Arial"/>
          <w:sz w:val="24"/>
          <w:szCs w:val="24"/>
        </w:rPr>
        <w:t xml:space="preserve">LeeAnn briefly explained the budget process. </w:t>
      </w:r>
      <w:r w:rsidR="00B8003A" w:rsidRPr="008F2F37">
        <w:rPr>
          <w:rFonts w:ascii="Arial" w:hAnsi="Arial" w:cs="Arial"/>
          <w:sz w:val="24"/>
          <w:szCs w:val="24"/>
        </w:rPr>
        <w:tab/>
      </w:r>
    </w:p>
    <w:p w14:paraId="2887CDE6" w14:textId="08BA124F" w:rsidR="009D2F7C" w:rsidRPr="008F2F37" w:rsidRDefault="00EF382F" w:rsidP="00F82DC7">
      <w:pPr>
        <w:pStyle w:val="NoSpacing"/>
        <w:rPr>
          <w:rFonts w:ascii="Arial" w:hAnsi="Arial" w:cs="Arial"/>
          <w:sz w:val="24"/>
          <w:szCs w:val="24"/>
        </w:rPr>
      </w:pPr>
      <w:r w:rsidRPr="008F2F37">
        <w:rPr>
          <w:rFonts w:ascii="Arial" w:hAnsi="Arial" w:cs="Arial"/>
          <w:sz w:val="24"/>
          <w:szCs w:val="24"/>
        </w:rPr>
        <w:t>Overall, w</w:t>
      </w:r>
      <w:r w:rsidR="00B8003A" w:rsidRPr="008F2F37">
        <w:rPr>
          <w:rFonts w:ascii="Arial" w:hAnsi="Arial" w:cs="Arial"/>
          <w:sz w:val="24"/>
          <w:szCs w:val="24"/>
        </w:rPr>
        <w:t>e had requests for $1.5 million which is much lower than years past</w:t>
      </w:r>
      <w:r w:rsidRPr="008F2F37">
        <w:rPr>
          <w:rFonts w:ascii="Arial" w:hAnsi="Arial" w:cs="Arial"/>
          <w:sz w:val="24"/>
          <w:szCs w:val="24"/>
        </w:rPr>
        <w:t xml:space="preserve">. These are department requests for what they still need. </w:t>
      </w:r>
    </w:p>
    <w:p w14:paraId="4D0F42B1" w14:textId="5D7E5A37" w:rsidR="00EF382F" w:rsidRPr="008F2F37" w:rsidRDefault="00EF382F" w:rsidP="00F82DC7">
      <w:pPr>
        <w:pStyle w:val="NoSpacing"/>
        <w:rPr>
          <w:rFonts w:ascii="Arial" w:hAnsi="Arial" w:cs="Arial"/>
          <w:sz w:val="24"/>
          <w:szCs w:val="24"/>
        </w:rPr>
      </w:pPr>
    </w:p>
    <w:p w14:paraId="5357C89F" w14:textId="3B81E3F7" w:rsidR="00EF382F" w:rsidRPr="008F2F37" w:rsidRDefault="00EF382F" w:rsidP="00F82DC7">
      <w:pPr>
        <w:pStyle w:val="NoSpacing"/>
        <w:rPr>
          <w:rFonts w:ascii="Arial" w:hAnsi="Arial" w:cs="Arial"/>
          <w:sz w:val="24"/>
          <w:szCs w:val="24"/>
        </w:rPr>
      </w:pPr>
      <w:r w:rsidRPr="008F2F37">
        <w:rPr>
          <w:rFonts w:ascii="Arial" w:hAnsi="Arial" w:cs="Arial"/>
          <w:sz w:val="24"/>
          <w:szCs w:val="24"/>
        </w:rPr>
        <w:t>Preliminary review with the board in May before the final is presented in the fall.</w:t>
      </w:r>
    </w:p>
    <w:p w14:paraId="0113476C" w14:textId="5BA7BD5E" w:rsidR="00EF382F" w:rsidRPr="008F2F37" w:rsidRDefault="00EF382F" w:rsidP="00F82DC7">
      <w:pPr>
        <w:pStyle w:val="NoSpacing"/>
        <w:rPr>
          <w:rFonts w:ascii="Arial" w:hAnsi="Arial" w:cs="Arial"/>
          <w:sz w:val="24"/>
          <w:szCs w:val="24"/>
        </w:rPr>
      </w:pPr>
    </w:p>
    <w:p w14:paraId="4D18B5C3" w14:textId="77777777" w:rsidR="00EF382F" w:rsidRPr="008F2F37" w:rsidRDefault="00EF382F" w:rsidP="00F82DC7">
      <w:pPr>
        <w:pStyle w:val="NoSpacing"/>
        <w:rPr>
          <w:rFonts w:ascii="Arial" w:hAnsi="Arial" w:cs="Arial"/>
          <w:sz w:val="24"/>
          <w:szCs w:val="24"/>
        </w:rPr>
      </w:pPr>
    </w:p>
    <w:p w14:paraId="6A64182E" w14:textId="12022FD0" w:rsidR="004340BF" w:rsidRPr="008F2F37" w:rsidRDefault="00EF382F" w:rsidP="004340BF">
      <w:pPr>
        <w:widowControl/>
        <w:textAlignment w:val="baseline"/>
        <w:rPr>
          <w:rFonts w:ascii="Arial" w:hAnsi="Arial" w:cs="Arial"/>
          <w:b/>
          <w:sz w:val="24"/>
          <w:szCs w:val="24"/>
        </w:rPr>
      </w:pPr>
      <w:r w:rsidRPr="008F2F37">
        <w:rPr>
          <w:rFonts w:ascii="Arial" w:hAnsi="Arial" w:cs="Arial"/>
          <w:b/>
          <w:sz w:val="24"/>
          <w:szCs w:val="24"/>
        </w:rPr>
        <w:t>Guest Speakers;</w:t>
      </w:r>
    </w:p>
    <w:p w14:paraId="78F10990" w14:textId="6BB7C0CD" w:rsidR="00EF382F" w:rsidRPr="008F2F37" w:rsidRDefault="00EF382F" w:rsidP="004340BF">
      <w:pPr>
        <w:widowControl/>
        <w:textAlignment w:val="baseline"/>
        <w:rPr>
          <w:rFonts w:ascii="Arial" w:hAnsi="Arial" w:cs="Arial"/>
          <w:b/>
          <w:sz w:val="24"/>
          <w:szCs w:val="24"/>
        </w:rPr>
      </w:pPr>
      <w:r w:rsidRPr="008F2F37">
        <w:rPr>
          <w:rFonts w:ascii="Arial" w:hAnsi="Arial" w:cs="Arial"/>
          <w:b/>
          <w:sz w:val="24"/>
          <w:szCs w:val="24"/>
        </w:rPr>
        <w:t>Admissions-</w:t>
      </w:r>
    </w:p>
    <w:p w14:paraId="036C58C2" w14:textId="73620914" w:rsidR="000B4619" w:rsidRPr="008F2F37" w:rsidRDefault="000B4619" w:rsidP="004340BF">
      <w:pPr>
        <w:widowControl/>
        <w:textAlignment w:val="baseline"/>
        <w:rPr>
          <w:rFonts w:ascii="Arial" w:hAnsi="Arial" w:cs="Arial"/>
          <w:sz w:val="24"/>
          <w:szCs w:val="24"/>
        </w:rPr>
      </w:pPr>
      <w:r w:rsidRPr="008F2F37">
        <w:rPr>
          <w:rFonts w:ascii="Arial" w:hAnsi="Arial" w:cs="Arial"/>
          <w:b/>
          <w:sz w:val="24"/>
          <w:szCs w:val="24"/>
        </w:rPr>
        <w:tab/>
      </w:r>
      <w:r w:rsidR="00353071" w:rsidRPr="008F2F37">
        <w:rPr>
          <w:rFonts w:ascii="Arial" w:hAnsi="Arial" w:cs="Arial"/>
          <w:sz w:val="24"/>
          <w:szCs w:val="24"/>
        </w:rPr>
        <w:t xml:space="preserve">Genesis </w:t>
      </w:r>
      <w:proofErr w:type="spellStart"/>
      <w:r w:rsidR="00353071" w:rsidRPr="008F2F37">
        <w:rPr>
          <w:rFonts w:ascii="Arial" w:hAnsi="Arial" w:cs="Arial"/>
          <w:sz w:val="24"/>
          <w:szCs w:val="24"/>
        </w:rPr>
        <w:t>Meaderds</w:t>
      </w:r>
      <w:proofErr w:type="spellEnd"/>
      <w:r w:rsidR="00597C0B" w:rsidRPr="008F2F37">
        <w:rPr>
          <w:rFonts w:ascii="Arial" w:hAnsi="Arial" w:cs="Arial"/>
          <w:sz w:val="24"/>
          <w:szCs w:val="24"/>
        </w:rPr>
        <w:t>-Director of Admissions</w:t>
      </w:r>
    </w:p>
    <w:p w14:paraId="381B3683" w14:textId="44141B49" w:rsidR="004340BF" w:rsidRPr="008F2F37" w:rsidRDefault="003112F7" w:rsidP="004340BF">
      <w:pPr>
        <w:widowControl/>
        <w:textAlignment w:val="baseline"/>
        <w:rPr>
          <w:rFonts w:ascii="Arial" w:hAnsi="Arial" w:cs="Arial"/>
          <w:sz w:val="24"/>
          <w:szCs w:val="24"/>
        </w:rPr>
      </w:pPr>
      <w:r w:rsidRPr="008F2F37">
        <w:rPr>
          <w:rFonts w:ascii="Arial" w:hAnsi="Arial" w:cs="Arial"/>
          <w:sz w:val="24"/>
          <w:szCs w:val="24"/>
        </w:rPr>
        <w:tab/>
        <w:t>Alison</w:t>
      </w:r>
      <w:r w:rsidR="00597C0B" w:rsidRPr="008F2F37">
        <w:rPr>
          <w:rFonts w:ascii="Arial" w:hAnsi="Arial" w:cs="Arial"/>
          <w:sz w:val="24"/>
          <w:szCs w:val="24"/>
        </w:rPr>
        <w:t xml:space="preserve">-Portland Regional Admissions </w:t>
      </w:r>
    </w:p>
    <w:p w14:paraId="5267A56C" w14:textId="4523C86C" w:rsidR="00597C0B" w:rsidRPr="008F2F37" w:rsidRDefault="00597C0B" w:rsidP="004340BF">
      <w:pPr>
        <w:widowControl/>
        <w:textAlignment w:val="baseline"/>
        <w:rPr>
          <w:rFonts w:ascii="Arial" w:hAnsi="Arial" w:cs="Arial"/>
          <w:sz w:val="24"/>
          <w:szCs w:val="24"/>
        </w:rPr>
      </w:pPr>
      <w:r w:rsidRPr="008F2F37">
        <w:rPr>
          <w:rFonts w:ascii="Arial" w:hAnsi="Arial" w:cs="Arial"/>
          <w:sz w:val="24"/>
          <w:szCs w:val="24"/>
        </w:rPr>
        <w:t xml:space="preserve">Genesis shared the functions of admissions and how/where they are recruiting and that though they would prefer to recruit around the world, the constraints of resources force the team to prioritize and </w:t>
      </w:r>
    </w:p>
    <w:p w14:paraId="47B47C85" w14:textId="3DAE0DED" w:rsidR="00597C0B" w:rsidRPr="008F2F37" w:rsidRDefault="00597C0B" w:rsidP="00F82DC7">
      <w:pPr>
        <w:pStyle w:val="NoSpacing"/>
        <w:rPr>
          <w:rFonts w:ascii="Arial" w:hAnsi="Arial" w:cs="Arial"/>
          <w:sz w:val="24"/>
          <w:szCs w:val="24"/>
        </w:rPr>
      </w:pPr>
      <w:r w:rsidRPr="008F2F37">
        <w:rPr>
          <w:rFonts w:ascii="Arial" w:hAnsi="Arial" w:cs="Arial"/>
          <w:sz w:val="24"/>
          <w:szCs w:val="24"/>
        </w:rPr>
        <w:t>Identify the most effective recruitment efforts. She also shared the duties included in recruitment practices.</w:t>
      </w:r>
    </w:p>
    <w:p w14:paraId="6628DA77" w14:textId="4851F899" w:rsidR="00597C0B" w:rsidRPr="008F2F37" w:rsidRDefault="00597C0B" w:rsidP="00F82DC7">
      <w:pPr>
        <w:pStyle w:val="NoSpacing"/>
        <w:rPr>
          <w:rFonts w:ascii="Arial" w:hAnsi="Arial" w:cs="Arial"/>
          <w:sz w:val="24"/>
          <w:szCs w:val="24"/>
        </w:rPr>
      </w:pPr>
      <w:r w:rsidRPr="008F2F37">
        <w:rPr>
          <w:rFonts w:ascii="Arial" w:hAnsi="Arial" w:cs="Arial"/>
          <w:sz w:val="24"/>
          <w:szCs w:val="24"/>
        </w:rPr>
        <w:tab/>
      </w:r>
    </w:p>
    <w:p w14:paraId="7C6C3141" w14:textId="04A53C12" w:rsidR="00597C0B" w:rsidRPr="008F2F37" w:rsidRDefault="003E4F10">
      <w:pPr>
        <w:widowControl/>
        <w:textAlignment w:val="baseline"/>
        <w:rPr>
          <w:rFonts w:ascii="Arial" w:eastAsia="Times New Roman" w:hAnsi="Arial" w:cs="Arial"/>
          <w:color w:val="000000"/>
          <w:sz w:val="24"/>
          <w:szCs w:val="24"/>
        </w:rPr>
      </w:pPr>
      <w:r w:rsidRPr="008F2F37">
        <w:rPr>
          <w:rFonts w:ascii="Arial" w:eastAsia="Times New Roman" w:hAnsi="Arial" w:cs="Arial"/>
          <w:color w:val="000000"/>
          <w:sz w:val="24"/>
          <w:szCs w:val="24"/>
        </w:rPr>
        <w:t>Alison shared the process of recruiting and how they focus on trend scores. They also provide application workshops, which seems to help provide potential students with the information and assistance they need.</w:t>
      </w:r>
    </w:p>
    <w:p w14:paraId="51FE4174" w14:textId="2221D17B" w:rsidR="003E4F10" w:rsidRPr="008F2F37" w:rsidRDefault="003E4F10">
      <w:pPr>
        <w:widowControl/>
        <w:textAlignment w:val="baseline"/>
        <w:rPr>
          <w:rFonts w:ascii="Arial" w:eastAsia="Times New Roman" w:hAnsi="Arial" w:cs="Arial"/>
          <w:color w:val="000000"/>
          <w:sz w:val="24"/>
          <w:szCs w:val="24"/>
        </w:rPr>
      </w:pPr>
    </w:p>
    <w:p w14:paraId="1542552E" w14:textId="690927E0" w:rsidR="00712543" w:rsidRPr="008F2F37" w:rsidRDefault="00712543">
      <w:pPr>
        <w:widowControl/>
        <w:textAlignment w:val="baseline"/>
        <w:rPr>
          <w:rFonts w:ascii="Arial" w:eastAsia="Times New Roman" w:hAnsi="Arial" w:cs="Arial"/>
          <w:b/>
          <w:color w:val="000000"/>
          <w:sz w:val="24"/>
          <w:szCs w:val="24"/>
        </w:rPr>
      </w:pPr>
      <w:r w:rsidRPr="008F2F37">
        <w:rPr>
          <w:rFonts w:ascii="Arial" w:eastAsia="Times New Roman" w:hAnsi="Arial" w:cs="Arial"/>
          <w:b/>
          <w:color w:val="000000"/>
          <w:sz w:val="24"/>
          <w:szCs w:val="24"/>
        </w:rPr>
        <w:t>Questions:</w:t>
      </w:r>
    </w:p>
    <w:p w14:paraId="257FC2E1" w14:textId="4614565F" w:rsidR="003E4F10" w:rsidRPr="008F2F37" w:rsidRDefault="003E4F10">
      <w:pPr>
        <w:widowControl/>
        <w:textAlignment w:val="baseline"/>
        <w:rPr>
          <w:rFonts w:ascii="Arial" w:eastAsia="Times New Roman" w:hAnsi="Arial" w:cs="Arial"/>
          <w:color w:val="000000"/>
          <w:sz w:val="24"/>
          <w:szCs w:val="24"/>
        </w:rPr>
      </w:pPr>
      <w:r w:rsidRPr="008F2F37">
        <w:rPr>
          <w:rFonts w:ascii="Arial" w:eastAsia="Times New Roman" w:hAnsi="Arial" w:cs="Arial"/>
          <w:color w:val="000000"/>
          <w:sz w:val="24"/>
          <w:szCs w:val="24"/>
        </w:rPr>
        <w:t>Who is reaching out to the tribes to do recruitment?</w:t>
      </w:r>
    </w:p>
    <w:p w14:paraId="2C0AAD34" w14:textId="62F90255" w:rsidR="003E4F10" w:rsidRPr="008F2F37" w:rsidRDefault="003E4F10">
      <w:pPr>
        <w:widowControl/>
        <w:textAlignment w:val="baseline"/>
        <w:rPr>
          <w:rFonts w:ascii="Arial" w:eastAsia="Times New Roman" w:hAnsi="Arial" w:cs="Arial"/>
          <w:i/>
          <w:color w:val="000000"/>
          <w:sz w:val="24"/>
          <w:szCs w:val="24"/>
        </w:rPr>
      </w:pPr>
      <w:r w:rsidRPr="008F2F37">
        <w:rPr>
          <w:rFonts w:ascii="Arial" w:eastAsia="Times New Roman" w:hAnsi="Arial" w:cs="Arial"/>
          <w:i/>
          <w:color w:val="000000"/>
          <w:sz w:val="24"/>
          <w:szCs w:val="24"/>
        </w:rPr>
        <w:t>Benita Chavez</w:t>
      </w:r>
      <w:r w:rsidR="00712543" w:rsidRPr="008F2F37">
        <w:rPr>
          <w:rFonts w:ascii="Arial" w:eastAsia="Times New Roman" w:hAnsi="Arial" w:cs="Arial"/>
          <w:i/>
          <w:color w:val="000000"/>
          <w:sz w:val="24"/>
          <w:szCs w:val="24"/>
        </w:rPr>
        <w:t>, Admissions counselor for multicultural program.</w:t>
      </w:r>
    </w:p>
    <w:p w14:paraId="05DB67BA" w14:textId="40B858E7" w:rsidR="00712543" w:rsidRPr="008F2F37" w:rsidRDefault="00712543">
      <w:pPr>
        <w:widowControl/>
        <w:textAlignment w:val="baseline"/>
        <w:rPr>
          <w:rFonts w:ascii="Arial" w:eastAsia="Times New Roman" w:hAnsi="Arial" w:cs="Arial"/>
          <w:i/>
          <w:color w:val="000000"/>
          <w:sz w:val="24"/>
          <w:szCs w:val="24"/>
        </w:rPr>
      </w:pPr>
      <w:r w:rsidRPr="008F2F37">
        <w:rPr>
          <w:rFonts w:ascii="Arial" w:eastAsia="Times New Roman" w:hAnsi="Arial" w:cs="Arial"/>
          <w:i/>
          <w:color w:val="000000"/>
          <w:sz w:val="24"/>
          <w:szCs w:val="24"/>
        </w:rPr>
        <w:t>She has reached out to the tribal high schools.</w:t>
      </w:r>
    </w:p>
    <w:p w14:paraId="2BDC862E" w14:textId="59D7F42B" w:rsidR="00712543" w:rsidRPr="008F2F37" w:rsidRDefault="00712543">
      <w:pPr>
        <w:widowControl/>
        <w:textAlignment w:val="baseline"/>
        <w:rPr>
          <w:rFonts w:ascii="Arial" w:eastAsia="Times New Roman" w:hAnsi="Arial" w:cs="Arial"/>
          <w:color w:val="000000"/>
          <w:sz w:val="24"/>
          <w:szCs w:val="24"/>
        </w:rPr>
      </w:pPr>
    </w:p>
    <w:p w14:paraId="5B0FFC64" w14:textId="045DF687" w:rsidR="00F1163F" w:rsidRPr="008F2F37" w:rsidRDefault="000B797B" w:rsidP="0017055A">
      <w:pPr>
        <w:pStyle w:val="NoSpacing"/>
        <w:rPr>
          <w:rFonts w:ascii="Arial" w:hAnsi="Arial" w:cs="Arial"/>
          <w:sz w:val="24"/>
          <w:szCs w:val="24"/>
        </w:rPr>
      </w:pPr>
      <w:r w:rsidRPr="008F2F37">
        <w:rPr>
          <w:rFonts w:ascii="Arial" w:hAnsi="Arial" w:cs="Arial"/>
          <w:sz w:val="24"/>
          <w:szCs w:val="24"/>
        </w:rPr>
        <w:t>Th</w:t>
      </w:r>
      <w:r w:rsidR="00A76300" w:rsidRPr="008F2F37">
        <w:rPr>
          <w:rFonts w:ascii="Arial" w:hAnsi="Arial" w:cs="Arial"/>
          <w:sz w:val="24"/>
          <w:szCs w:val="24"/>
        </w:rPr>
        <w:t xml:space="preserve">e next meeting is scheduled for </w:t>
      </w:r>
      <w:r w:rsidR="008956D7" w:rsidRPr="008F2F37">
        <w:rPr>
          <w:rFonts w:ascii="Arial" w:hAnsi="Arial" w:cs="Arial"/>
          <w:sz w:val="24"/>
          <w:szCs w:val="24"/>
        </w:rPr>
        <w:t>April 26, 2022</w:t>
      </w:r>
      <w:r w:rsidR="00A76300" w:rsidRPr="008F2F37">
        <w:rPr>
          <w:rFonts w:ascii="Arial" w:hAnsi="Arial" w:cs="Arial"/>
          <w:sz w:val="24"/>
          <w:szCs w:val="24"/>
        </w:rPr>
        <w:t xml:space="preserve">. </w:t>
      </w:r>
    </w:p>
    <w:p w14:paraId="19C9EB83" w14:textId="2578B105" w:rsidR="00712543" w:rsidRPr="008F2F37" w:rsidRDefault="008956D7" w:rsidP="0017055A">
      <w:pPr>
        <w:pStyle w:val="NoSpacing"/>
        <w:rPr>
          <w:rFonts w:ascii="Arial" w:hAnsi="Arial" w:cs="Arial"/>
          <w:sz w:val="24"/>
          <w:szCs w:val="24"/>
        </w:rPr>
      </w:pPr>
      <w:r w:rsidRPr="008F2F37">
        <w:rPr>
          <w:rFonts w:ascii="Arial" w:hAnsi="Arial" w:cs="Arial"/>
          <w:sz w:val="24"/>
          <w:szCs w:val="24"/>
        </w:rPr>
        <w:t>Adjourned at 4:30PM</w:t>
      </w:r>
    </w:p>
    <w:p w14:paraId="5997D30A" w14:textId="77777777" w:rsidR="00937813" w:rsidRPr="008F2F37" w:rsidRDefault="00937813" w:rsidP="0017055A">
      <w:pPr>
        <w:pStyle w:val="NoSpacing"/>
        <w:rPr>
          <w:rFonts w:ascii="Arial" w:hAnsi="Arial" w:cs="Arial"/>
          <w:sz w:val="24"/>
          <w:szCs w:val="24"/>
        </w:rPr>
      </w:pPr>
    </w:p>
    <w:p w14:paraId="0F525C2D" w14:textId="77777777" w:rsidR="00F1163F" w:rsidRPr="008F2F37" w:rsidRDefault="00F1163F" w:rsidP="0017055A">
      <w:pPr>
        <w:pStyle w:val="NoSpacing"/>
        <w:rPr>
          <w:rFonts w:ascii="Arial" w:hAnsi="Arial" w:cs="Arial"/>
          <w:sz w:val="24"/>
          <w:szCs w:val="24"/>
        </w:rPr>
      </w:pPr>
      <w:r w:rsidRPr="008F2F37">
        <w:rPr>
          <w:rFonts w:ascii="Arial" w:hAnsi="Arial" w:cs="Arial"/>
          <w:sz w:val="24"/>
          <w:szCs w:val="24"/>
        </w:rPr>
        <w:t>Respectfully Submitted</w:t>
      </w:r>
    </w:p>
    <w:p w14:paraId="4F114862" w14:textId="23C739F0" w:rsidR="006E1A29" w:rsidRPr="008F2F37" w:rsidRDefault="00937813" w:rsidP="0017055A">
      <w:pPr>
        <w:pStyle w:val="NoSpacing"/>
        <w:rPr>
          <w:rFonts w:ascii="Arial" w:hAnsi="Arial" w:cs="Arial"/>
          <w:b/>
          <w:sz w:val="24"/>
          <w:szCs w:val="24"/>
        </w:rPr>
      </w:pPr>
      <w:r w:rsidRPr="008F2F37">
        <w:rPr>
          <w:rFonts w:ascii="Arial" w:hAnsi="Arial" w:cs="Arial"/>
          <w:sz w:val="24"/>
          <w:szCs w:val="24"/>
        </w:rPr>
        <w:t>Tonya Evans</w:t>
      </w:r>
    </w:p>
    <w:p w14:paraId="6512AE37" w14:textId="77777777" w:rsidR="00B43D42" w:rsidRPr="008F2F37" w:rsidRDefault="00B43D42" w:rsidP="0017055A">
      <w:pPr>
        <w:pStyle w:val="NoSpacing"/>
        <w:rPr>
          <w:rFonts w:ascii="Arial" w:hAnsi="Arial" w:cs="Arial"/>
          <w:sz w:val="24"/>
          <w:szCs w:val="24"/>
        </w:rPr>
      </w:pPr>
    </w:p>
    <w:p w14:paraId="18B27349" w14:textId="77777777" w:rsidR="00B43D42" w:rsidRPr="008F2F37" w:rsidRDefault="00B43D42" w:rsidP="0017055A">
      <w:pPr>
        <w:pStyle w:val="NoSpacing"/>
        <w:rPr>
          <w:rFonts w:ascii="Arial" w:hAnsi="Arial" w:cs="Arial"/>
          <w:sz w:val="24"/>
          <w:szCs w:val="24"/>
        </w:rPr>
      </w:pPr>
    </w:p>
    <w:p w14:paraId="10FD824D" w14:textId="77777777" w:rsidR="00B43D42" w:rsidRPr="008F2F37" w:rsidRDefault="00B43D42" w:rsidP="0017055A">
      <w:pPr>
        <w:pStyle w:val="NoSpacing"/>
        <w:rPr>
          <w:rFonts w:ascii="Arial" w:hAnsi="Arial" w:cs="Arial"/>
          <w:sz w:val="24"/>
          <w:szCs w:val="24"/>
        </w:rPr>
      </w:pPr>
    </w:p>
    <w:p w14:paraId="0B977617" w14:textId="77777777" w:rsidR="00B43D42" w:rsidRPr="008F2F37" w:rsidRDefault="00B43D42" w:rsidP="0017055A">
      <w:pPr>
        <w:pStyle w:val="NoSpacing"/>
        <w:rPr>
          <w:rFonts w:ascii="Arial" w:hAnsi="Arial" w:cs="Arial"/>
          <w:sz w:val="24"/>
          <w:szCs w:val="24"/>
        </w:rPr>
      </w:pPr>
    </w:p>
    <w:sectPr w:rsidR="00B43D42" w:rsidRPr="008F2F37" w:rsidSect="00F510C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3387"/>
    <w:multiLevelType w:val="hybridMultilevel"/>
    <w:tmpl w:val="DE309292"/>
    <w:lvl w:ilvl="0" w:tplc="04090001">
      <w:start w:val="1"/>
      <w:numFmt w:val="bullet"/>
      <w:lvlText w:val=""/>
      <w:lvlJc w:val="left"/>
      <w:pPr>
        <w:ind w:left="1228" w:hanging="648"/>
      </w:pPr>
      <w:rPr>
        <w:rFonts w:ascii="Symbol" w:hAnsi="Symbo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1" w15:restartNumberingAfterBreak="0">
    <w:nsid w:val="319A26ED"/>
    <w:multiLevelType w:val="hybridMultilevel"/>
    <w:tmpl w:val="F494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56EDA"/>
    <w:multiLevelType w:val="hybridMultilevel"/>
    <w:tmpl w:val="D46E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7DE"/>
    <w:multiLevelType w:val="hybridMultilevel"/>
    <w:tmpl w:val="92B4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C58BF"/>
    <w:multiLevelType w:val="hybridMultilevel"/>
    <w:tmpl w:val="E208C814"/>
    <w:lvl w:ilvl="0" w:tplc="04090001">
      <w:start w:val="1"/>
      <w:numFmt w:val="bullet"/>
      <w:lvlText w:val=""/>
      <w:lvlJc w:val="left"/>
      <w:pPr>
        <w:ind w:left="1228" w:hanging="648"/>
      </w:pPr>
      <w:rPr>
        <w:rFonts w:ascii="Symbol" w:hAnsi="Symbo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abstractNum w:abstractNumId="5" w15:restartNumberingAfterBreak="0">
    <w:nsid w:val="4E8E6388"/>
    <w:multiLevelType w:val="hybridMultilevel"/>
    <w:tmpl w:val="3134F730"/>
    <w:lvl w:ilvl="0" w:tplc="9B1AC8B4">
      <w:start w:val="1"/>
      <w:numFmt w:val="decimal"/>
      <w:lvlText w:val="%1."/>
      <w:lvlJc w:val="left"/>
      <w:pPr>
        <w:ind w:left="1228" w:hanging="648"/>
      </w:pPr>
      <w:rPr>
        <w:rFonts w:ascii="Arial" w:eastAsia="Arial" w:hAnsi="Aria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6" w15:restartNumberingAfterBreak="0">
    <w:nsid w:val="5AA82550"/>
    <w:multiLevelType w:val="multilevel"/>
    <w:tmpl w:val="52D2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2179F"/>
    <w:multiLevelType w:val="hybridMultilevel"/>
    <w:tmpl w:val="C1AE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C5381"/>
    <w:multiLevelType w:val="multilevel"/>
    <w:tmpl w:val="86A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F348D"/>
    <w:multiLevelType w:val="multilevel"/>
    <w:tmpl w:val="83F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6792C"/>
    <w:multiLevelType w:val="hybridMultilevel"/>
    <w:tmpl w:val="A536B96A"/>
    <w:lvl w:ilvl="0" w:tplc="BD4EF684">
      <w:start w:val="1"/>
      <w:numFmt w:val="decimal"/>
      <w:lvlText w:val="%1."/>
      <w:lvlJc w:val="left"/>
      <w:pPr>
        <w:ind w:left="1228" w:hanging="648"/>
      </w:pPr>
      <w:rPr>
        <w:rFonts w:ascii="Arial" w:eastAsia="Arial" w:hAnsi="Aria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num w:numId="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8"/>
  </w:num>
  <w:num w:numId="3">
    <w:abstractNumId w:val="5"/>
  </w:num>
  <w:num w:numId="4">
    <w:abstractNumId w:val="10"/>
  </w:num>
  <w:num w:numId="5">
    <w:abstractNumId w:val="4"/>
  </w:num>
  <w:num w:numId="6">
    <w:abstractNumId w:val="0"/>
  </w:num>
  <w:num w:numId="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1B"/>
    <w:rsid w:val="00016663"/>
    <w:rsid w:val="00016E55"/>
    <w:rsid w:val="00023819"/>
    <w:rsid w:val="00023963"/>
    <w:rsid w:val="000345CC"/>
    <w:rsid w:val="000369D6"/>
    <w:rsid w:val="00052FE4"/>
    <w:rsid w:val="000779EB"/>
    <w:rsid w:val="00087F2D"/>
    <w:rsid w:val="000967CF"/>
    <w:rsid w:val="000A437D"/>
    <w:rsid w:val="000B4619"/>
    <w:rsid w:val="000B797B"/>
    <w:rsid w:val="000C1007"/>
    <w:rsid w:val="000C4248"/>
    <w:rsid w:val="000D28E5"/>
    <w:rsid w:val="000D71BF"/>
    <w:rsid w:val="000E039D"/>
    <w:rsid w:val="000E3AC7"/>
    <w:rsid w:val="000F24D0"/>
    <w:rsid w:val="00100B0F"/>
    <w:rsid w:val="001037A5"/>
    <w:rsid w:val="001050DC"/>
    <w:rsid w:val="00105AA1"/>
    <w:rsid w:val="00106E09"/>
    <w:rsid w:val="00131015"/>
    <w:rsid w:val="00133AC1"/>
    <w:rsid w:val="00137EF7"/>
    <w:rsid w:val="0014455A"/>
    <w:rsid w:val="00150896"/>
    <w:rsid w:val="0015750D"/>
    <w:rsid w:val="00163F0F"/>
    <w:rsid w:val="0017055A"/>
    <w:rsid w:val="001C7286"/>
    <w:rsid w:val="001F139D"/>
    <w:rsid w:val="0023571E"/>
    <w:rsid w:val="002461CC"/>
    <w:rsid w:val="00247101"/>
    <w:rsid w:val="00282650"/>
    <w:rsid w:val="002910BE"/>
    <w:rsid w:val="002A4F32"/>
    <w:rsid w:val="002C57D8"/>
    <w:rsid w:val="002D1045"/>
    <w:rsid w:val="002D1528"/>
    <w:rsid w:val="002E2E7B"/>
    <w:rsid w:val="00301697"/>
    <w:rsid w:val="003112F7"/>
    <w:rsid w:val="00313AAF"/>
    <w:rsid w:val="00321A2D"/>
    <w:rsid w:val="00353071"/>
    <w:rsid w:val="00353C8C"/>
    <w:rsid w:val="00375694"/>
    <w:rsid w:val="00375F3B"/>
    <w:rsid w:val="00394404"/>
    <w:rsid w:val="00397805"/>
    <w:rsid w:val="003A07EE"/>
    <w:rsid w:val="003B0966"/>
    <w:rsid w:val="003B7434"/>
    <w:rsid w:val="003B7709"/>
    <w:rsid w:val="003D2017"/>
    <w:rsid w:val="003D5543"/>
    <w:rsid w:val="003D7735"/>
    <w:rsid w:val="003E4F10"/>
    <w:rsid w:val="00412C63"/>
    <w:rsid w:val="0042701B"/>
    <w:rsid w:val="00430B39"/>
    <w:rsid w:val="0043109E"/>
    <w:rsid w:val="004340BF"/>
    <w:rsid w:val="00456337"/>
    <w:rsid w:val="00472A44"/>
    <w:rsid w:val="00484735"/>
    <w:rsid w:val="004A165E"/>
    <w:rsid w:val="004B4C94"/>
    <w:rsid w:val="004C2DAE"/>
    <w:rsid w:val="004C5284"/>
    <w:rsid w:val="004C52F5"/>
    <w:rsid w:val="004D01B7"/>
    <w:rsid w:val="004E59BC"/>
    <w:rsid w:val="004F5B09"/>
    <w:rsid w:val="00503AA0"/>
    <w:rsid w:val="005112A3"/>
    <w:rsid w:val="00522844"/>
    <w:rsid w:val="005272E8"/>
    <w:rsid w:val="00543C14"/>
    <w:rsid w:val="00561F32"/>
    <w:rsid w:val="005733B5"/>
    <w:rsid w:val="00576552"/>
    <w:rsid w:val="00585FFF"/>
    <w:rsid w:val="00586148"/>
    <w:rsid w:val="00591DBB"/>
    <w:rsid w:val="00591ED3"/>
    <w:rsid w:val="00595787"/>
    <w:rsid w:val="00597C0B"/>
    <w:rsid w:val="00597D81"/>
    <w:rsid w:val="005B1149"/>
    <w:rsid w:val="005B4725"/>
    <w:rsid w:val="005C04F0"/>
    <w:rsid w:val="005E39C7"/>
    <w:rsid w:val="005F4B57"/>
    <w:rsid w:val="005F4F6F"/>
    <w:rsid w:val="005F6F97"/>
    <w:rsid w:val="00600853"/>
    <w:rsid w:val="00601332"/>
    <w:rsid w:val="0061544F"/>
    <w:rsid w:val="00616638"/>
    <w:rsid w:val="00633BE0"/>
    <w:rsid w:val="00637728"/>
    <w:rsid w:val="00644D35"/>
    <w:rsid w:val="006505CE"/>
    <w:rsid w:val="00654E66"/>
    <w:rsid w:val="006563EA"/>
    <w:rsid w:val="006756A6"/>
    <w:rsid w:val="00683318"/>
    <w:rsid w:val="006A1043"/>
    <w:rsid w:val="006A12BD"/>
    <w:rsid w:val="006A4764"/>
    <w:rsid w:val="006B2789"/>
    <w:rsid w:val="006B72ED"/>
    <w:rsid w:val="006C37AD"/>
    <w:rsid w:val="006E1A29"/>
    <w:rsid w:val="007007FA"/>
    <w:rsid w:val="00712543"/>
    <w:rsid w:val="00725144"/>
    <w:rsid w:val="007502A8"/>
    <w:rsid w:val="0076046A"/>
    <w:rsid w:val="00774917"/>
    <w:rsid w:val="007774C5"/>
    <w:rsid w:val="007902EB"/>
    <w:rsid w:val="007A421F"/>
    <w:rsid w:val="007B1FEF"/>
    <w:rsid w:val="007B63D0"/>
    <w:rsid w:val="007D1D6A"/>
    <w:rsid w:val="007D794E"/>
    <w:rsid w:val="00804DFA"/>
    <w:rsid w:val="008117D2"/>
    <w:rsid w:val="00816AE7"/>
    <w:rsid w:val="00821EAD"/>
    <w:rsid w:val="00823A58"/>
    <w:rsid w:val="0082700D"/>
    <w:rsid w:val="008273FD"/>
    <w:rsid w:val="00837A09"/>
    <w:rsid w:val="0085328A"/>
    <w:rsid w:val="00856912"/>
    <w:rsid w:val="0087444B"/>
    <w:rsid w:val="00881EF1"/>
    <w:rsid w:val="00885FDC"/>
    <w:rsid w:val="008867B2"/>
    <w:rsid w:val="008956D7"/>
    <w:rsid w:val="008A2A81"/>
    <w:rsid w:val="008A71CA"/>
    <w:rsid w:val="008A7476"/>
    <w:rsid w:val="008B09E0"/>
    <w:rsid w:val="008D2AF2"/>
    <w:rsid w:val="008D560F"/>
    <w:rsid w:val="008D7D7D"/>
    <w:rsid w:val="008E7959"/>
    <w:rsid w:val="008F2F37"/>
    <w:rsid w:val="008F7070"/>
    <w:rsid w:val="009051F3"/>
    <w:rsid w:val="00910261"/>
    <w:rsid w:val="009106C8"/>
    <w:rsid w:val="00922FF6"/>
    <w:rsid w:val="00933250"/>
    <w:rsid w:val="00937813"/>
    <w:rsid w:val="009438AF"/>
    <w:rsid w:val="00972E19"/>
    <w:rsid w:val="00983393"/>
    <w:rsid w:val="00994C0B"/>
    <w:rsid w:val="009A515A"/>
    <w:rsid w:val="009C1348"/>
    <w:rsid w:val="009D2F7C"/>
    <w:rsid w:val="009E0538"/>
    <w:rsid w:val="009E18CE"/>
    <w:rsid w:val="009E7846"/>
    <w:rsid w:val="009E7DE7"/>
    <w:rsid w:val="00A07B5D"/>
    <w:rsid w:val="00A20AC1"/>
    <w:rsid w:val="00A242BB"/>
    <w:rsid w:val="00A30794"/>
    <w:rsid w:val="00A367A3"/>
    <w:rsid w:val="00A41D8D"/>
    <w:rsid w:val="00A4420C"/>
    <w:rsid w:val="00A50C5B"/>
    <w:rsid w:val="00A53860"/>
    <w:rsid w:val="00A60BF5"/>
    <w:rsid w:val="00A76300"/>
    <w:rsid w:val="00A81679"/>
    <w:rsid w:val="00A95CF5"/>
    <w:rsid w:val="00AA5151"/>
    <w:rsid w:val="00AA5D64"/>
    <w:rsid w:val="00AA787D"/>
    <w:rsid w:val="00AD204C"/>
    <w:rsid w:val="00AF14F9"/>
    <w:rsid w:val="00B13353"/>
    <w:rsid w:val="00B156A9"/>
    <w:rsid w:val="00B2032C"/>
    <w:rsid w:val="00B222DF"/>
    <w:rsid w:val="00B23117"/>
    <w:rsid w:val="00B3202C"/>
    <w:rsid w:val="00B35824"/>
    <w:rsid w:val="00B41B8B"/>
    <w:rsid w:val="00B43D42"/>
    <w:rsid w:val="00B61BAE"/>
    <w:rsid w:val="00B7681E"/>
    <w:rsid w:val="00B8003A"/>
    <w:rsid w:val="00B864D0"/>
    <w:rsid w:val="00B86EF0"/>
    <w:rsid w:val="00B94E7A"/>
    <w:rsid w:val="00BD0F7C"/>
    <w:rsid w:val="00BF158A"/>
    <w:rsid w:val="00BF63E8"/>
    <w:rsid w:val="00C01B0F"/>
    <w:rsid w:val="00C03360"/>
    <w:rsid w:val="00C05EC4"/>
    <w:rsid w:val="00C30364"/>
    <w:rsid w:val="00C35CF6"/>
    <w:rsid w:val="00C63679"/>
    <w:rsid w:val="00C63E9A"/>
    <w:rsid w:val="00C646DF"/>
    <w:rsid w:val="00C72BA6"/>
    <w:rsid w:val="00C80FB5"/>
    <w:rsid w:val="00C953C3"/>
    <w:rsid w:val="00CA7A33"/>
    <w:rsid w:val="00CE6FA3"/>
    <w:rsid w:val="00D13108"/>
    <w:rsid w:val="00D6056A"/>
    <w:rsid w:val="00D70D12"/>
    <w:rsid w:val="00D9647D"/>
    <w:rsid w:val="00D9700C"/>
    <w:rsid w:val="00DB7C23"/>
    <w:rsid w:val="00DC20BA"/>
    <w:rsid w:val="00DD6F1C"/>
    <w:rsid w:val="00E17101"/>
    <w:rsid w:val="00E24461"/>
    <w:rsid w:val="00E32158"/>
    <w:rsid w:val="00E33754"/>
    <w:rsid w:val="00E37638"/>
    <w:rsid w:val="00E93731"/>
    <w:rsid w:val="00E93CA5"/>
    <w:rsid w:val="00ED449C"/>
    <w:rsid w:val="00ED7508"/>
    <w:rsid w:val="00EE7690"/>
    <w:rsid w:val="00EF382F"/>
    <w:rsid w:val="00F1163F"/>
    <w:rsid w:val="00F20D81"/>
    <w:rsid w:val="00F2383F"/>
    <w:rsid w:val="00F510C8"/>
    <w:rsid w:val="00F51EEA"/>
    <w:rsid w:val="00F56BC0"/>
    <w:rsid w:val="00F60F3D"/>
    <w:rsid w:val="00F6701B"/>
    <w:rsid w:val="00F71ED6"/>
    <w:rsid w:val="00F76DC4"/>
    <w:rsid w:val="00F82DC7"/>
    <w:rsid w:val="00FA313B"/>
    <w:rsid w:val="00FB3F70"/>
    <w:rsid w:val="00FC1D54"/>
    <w:rsid w:val="00FD121F"/>
    <w:rsid w:val="00FE3D59"/>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5A4"/>
  <w15:chartTrackingRefBased/>
  <w15:docId w15:val="{B202B3EB-A5E7-4710-A2CA-EE25F98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E3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01B"/>
    <w:pPr>
      <w:spacing w:after="0" w:line="240" w:lineRule="auto"/>
    </w:pPr>
  </w:style>
  <w:style w:type="character" w:styleId="Hyperlink">
    <w:name w:val="Hyperlink"/>
    <w:basedOn w:val="DefaultParagraphFont"/>
    <w:uiPriority w:val="99"/>
    <w:unhideWhenUsed/>
    <w:rsid w:val="00B23117"/>
    <w:rPr>
      <w:color w:val="0563C1" w:themeColor="hyperlink"/>
      <w:u w:val="single"/>
    </w:rPr>
  </w:style>
  <w:style w:type="paragraph" w:styleId="NormalWeb">
    <w:name w:val="Normal (Web)"/>
    <w:basedOn w:val="Normal"/>
    <w:uiPriority w:val="99"/>
    <w:semiHidden/>
    <w:unhideWhenUsed/>
    <w:rsid w:val="002461C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6827">
      <w:bodyDiv w:val="1"/>
      <w:marLeft w:val="0"/>
      <w:marRight w:val="0"/>
      <w:marTop w:val="0"/>
      <w:marBottom w:val="0"/>
      <w:divBdr>
        <w:top w:val="none" w:sz="0" w:space="0" w:color="auto"/>
        <w:left w:val="none" w:sz="0" w:space="0" w:color="auto"/>
        <w:bottom w:val="none" w:sz="0" w:space="0" w:color="auto"/>
        <w:right w:val="none" w:sz="0" w:space="0" w:color="auto"/>
      </w:divBdr>
    </w:div>
    <w:div w:id="680668039">
      <w:bodyDiv w:val="1"/>
      <w:marLeft w:val="0"/>
      <w:marRight w:val="0"/>
      <w:marTop w:val="0"/>
      <w:marBottom w:val="0"/>
      <w:divBdr>
        <w:top w:val="none" w:sz="0" w:space="0" w:color="auto"/>
        <w:left w:val="none" w:sz="0" w:space="0" w:color="auto"/>
        <w:bottom w:val="none" w:sz="0" w:space="0" w:color="auto"/>
        <w:right w:val="none" w:sz="0" w:space="0" w:color="auto"/>
      </w:divBdr>
    </w:div>
    <w:div w:id="21444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280C-E820-476C-ACBE-A3A31013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Carson-Mastrude</dc:creator>
  <cp:keywords/>
  <dc:description/>
  <cp:lastModifiedBy>Tonya Evans</cp:lastModifiedBy>
  <cp:revision>2</cp:revision>
  <cp:lastPrinted>2020-12-10T21:58:00Z</cp:lastPrinted>
  <dcterms:created xsi:type="dcterms:W3CDTF">2022-04-25T21:18:00Z</dcterms:created>
  <dcterms:modified xsi:type="dcterms:W3CDTF">2022-04-25T21:18:00Z</dcterms:modified>
</cp:coreProperties>
</file>